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8E0C72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8E0C72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DD7471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602815" w:rsidRPr="002A0458" w:rsidRDefault="00602815" w:rsidP="00D21D18">
      <w:pPr>
        <w:pBdr>
          <w:top w:val="thinThickSmallGap" w:sz="24" w:space="0" w:color="auto"/>
        </w:pBdr>
        <w:spacing w:afterLines="10" w:after="31" w:line="280" w:lineRule="exact"/>
        <w:rPr>
          <w:rFonts w:ascii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 w:rsidR="007157F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2B0CE4">
        <w:rPr>
          <w:rFonts w:ascii="宋体" w:hAnsi="宋体" w:cs="宋体" w:hint="eastAsia"/>
          <w:b/>
          <w:bCs/>
          <w:color w:val="000000"/>
          <w:sz w:val="18"/>
          <w:szCs w:val="18"/>
        </w:rPr>
        <w:t>6春</w:t>
      </w:r>
      <w:r w:rsidR="00975DE8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 w:rsidR="007157F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FB0DA6">
        <w:rPr>
          <w:rFonts w:ascii="宋体" w:hAnsi="宋体" w:cs="宋体" w:hint="eastAsia"/>
          <w:sz w:val="18"/>
          <w:szCs w:val="18"/>
        </w:rPr>
        <w:t>（</w:t>
      </w:r>
      <w:r w:rsidR="002B0CE4">
        <w:rPr>
          <w:rFonts w:ascii="宋体" w:hAnsi="宋体" w:cs="宋体" w:hint="eastAsia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2B0CE4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7157F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2B0CE4">
        <w:rPr>
          <w:rFonts w:ascii="宋体" w:hAnsi="宋体" w:cs="宋体" w:hint="eastAsia"/>
          <w:b/>
          <w:bCs/>
          <w:color w:val="000000"/>
          <w:sz w:val="18"/>
          <w:szCs w:val="18"/>
        </w:rPr>
        <w:t>6春</w:t>
      </w:r>
      <w:r w:rsidR="00975DE8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 w:rsidR="007157F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FB0DA6">
        <w:rPr>
          <w:rFonts w:ascii="宋体" w:hAnsi="宋体" w:cs="宋体" w:hint="eastAsia"/>
          <w:color w:val="000000"/>
          <w:sz w:val="18"/>
          <w:szCs w:val="18"/>
        </w:rPr>
        <w:t>（</w:t>
      </w:r>
      <w:r w:rsidR="002B0CE4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710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"/>
        <w:gridCol w:w="724"/>
        <w:gridCol w:w="425"/>
        <w:gridCol w:w="1374"/>
        <w:gridCol w:w="1384"/>
        <w:gridCol w:w="1151"/>
        <w:gridCol w:w="264"/>
        <w:gridCol w:w="647"/>
        <w:gridCol w:w="425"/>
        <w:gridCol w:w="1293"/>
        <w:gridCol w:w="1620"/>
        <w:gridCol w:w="1062"/>
      </w:tblGrid>
      <w:tr w:rsidR="00972B62" w:rsidTr="00DD7471">
        <w:trPr>
          <w:cantSplit/>
          <w:trHeight w:hRule="exact" w:val="255"/>
        </w:trPr>
        <w:tc>
          <w:tcPr>
            <w:tcW w:w="341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18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4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18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74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384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64" w:type="dxa"/>
            <w:vMerge w:val="restart"/>
            <w:tcBorders>
              <w:top w:val="nil"/>
            </w:tcBorders>
            <w:vAlign w:val="center"/>
          </w:tcPr>
          <w:p w:rsidR="00972B62" w:rsidRPr="001E6F6F" w:rsidRDefault="00972B62" w:rsidP="00957642">
            <w:pPr>
              <w:spacing w:line="180" w:lineRule="exact"/>
              <w:ind w:left="-28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·</w:t>
            </w:r>
          </w:p>
        </w:tc>
        <w:tc>
          <w:tcPr>
            <w:tcW w:w="647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180" w:lineRule="exact"/>
              <w:ind w:leftChars="-20" w:left="-42" w:rightChars="-20" w:right="-42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293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620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62" w:type="dxa"/>
            <w:shd w:val="clear" w:color="auto" w:fill="CCCCCC"/>
            <w:vAlign w:val="center"/>
          </w:tcPr>
          <w:p w:rsidR="00972B62" w:rsidRPr="001E6F6F" w:rsidRDefault="00972B62" w:rsidP="00972B62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17A69" w:rsidTr="00DD7471">
        <w:trPr>
          <w:cantSplit/>
          <w:trHeight w:hRule="exact" w:val="255"/>
        </w:trPr>
        <w:tc>
          <w:tcPr>
            <w:tcW w:w="341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4" w:type="dxa"/>
            <w:vAlign w:val="center"/>
          </w:tcPr>
          <w:p w:rsidR="00117A69" w:rsidRPr="002A1E02" w:rsidRDefault="00117A69" w:rsidP="00117A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1" w:type="dxa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117A69" w:rsidRDefault="00117A69" w:rsidP="00117A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117A69" w:rsidRPr="002A1E02" w:rsidRDefault="00117A69" w:rsidP="00117A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7A69" w:rsidTr="00DD7471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4" w:type="dxa"/>
            <w:shd w:val="clear" w:color="auto" w:fill="E0E0E0"/>
            <w:vAlign w:val="center"/>
          </w:tcPr>
          <w:p w:rsidR="00117A69" w:rsidRPr="002A1E02" w:rsidRDefault="00117A69" w:rsidP="00117A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  <w:shd w:val="clear" w:color="auto" w:fill="E0E0E0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1" w:type="dxa"/>
            <w:shd w:val="clear" w:color="auto" w:fill="E0E0E0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117A69" w:rsidRDefault="00117A69" w:rsidP="00117A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  <w:vAlign w:val="center"/>
          </w:tcPr>
          <w:p w:rsidR="00117A69" w:rsidRPr="002A1E02" w:rsidRDefault="00117A69" w:rsidP="00117A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  <w:shd w:val="clear" w:color="auto" w:fill="E0E0E0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  <w:shd w:val="clear" w:color="auto" w:fill="E0E0E0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7A69" w:rsidTr="00DD7471">
        <w:trPr>
          <w:cantSplit/>
          <w:trHeight w:hRule="exact" w:val="255"/>
        </w:trPr>
        <w:tc>
          <w:tcPr>
            <w:tcW w:w="341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4" w:type="dxa"/>
          </w:tcPr>
          <w:p w:rsidR="00117A69" w:rsidRDefault="00117A69" w:rsidP="00117A6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1" w:type="dxa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117A69" w:rsidRDefault="00117A69" w:rsidP="00117A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</w:tcPr>
          <w:p w:rsidR="00117A69" w:rsidRDefault="00117A69" w:rsidP="00117A6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6C86" w:rsidTr="009477B4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4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D26C86" w:rsidRPr="00117A69" w:rsidRDefault="00D26C86" w:rsidP="00D26C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384" w:type="dxa"/>
            <w:shd w:val="clear" w:color="auto" w:fill="E0E0E0"/>
          </w:tcPr>
          <w:p w:rsidR="00D26C86" w:rsidRPr="00117A69" w:rsidRDefault="00D26C86" w:rsidP="00D26C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151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  <w:vAlign w:val="center"/>
          </w:tcPr>
          <w:p w:rsidR="00D26C86" w:rsidRDefault="00D26C86" w:rsidP="00D26C8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E15CF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620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E15CF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62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DD7471">
        <w:trPr>
          <w:cantSplit/>
          <w:trHeight w:hRule="exact" w:val="255"/>
        </w:trPr>
        <w:tc>
          <w:tcPr>
            <w:tcW w:w="341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4" w:type="dxa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CC6F69" w:rsidRDefault="00CC6F69" w:rsidP="00CC6F69">
            <w:pPr>
              <w:jc w:val="center"/>
            </w:pPr>
            <w:r w:rsidRPr="002D3308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384" w:type="dxa"/>
          </w:tcPr>
          <w:p w:rsidR="00CC6F69" w:rsidRDefault="00CC6F69" w:rsidP="00CC6F69">
            <w:pPr>
              <w:jc w:val="center"/>
            </w:pPr>
            <w:r w:rsidRPr="002D3308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1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vAlign w:val="center"/>
          </w:tcPr>
          <w:p w:rsidR="00CC6F69" w:rsidRDefault="00CC6F69" w:rsidP="00CC6F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CC6F69" w:rsidRDefault="00CC6F69" w:rsidP="00CC6F69">
            <w:pPr>
              <w:jc w:val="center"/>
            </w:pPr>
            <w:r w:rsidRPr="0039160D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620" w:type="dxa"/>
          </w:tcPr>
          <w:p w:rsidR="00CC6F69" w:rsidRDefault="00CC6F69" w:rsidP="00CC6F69">
            <w:pPr>
              <w:jc w:val="center"/>
            </w:pPr>
            <w:r w:rsidRPr="0039160D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062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9477B4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4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2D3308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384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2D3308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1" w:type="dxa"/>
            <w:shd w:val="clear" w:color="auto" w:fill="E0E0E0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  <w:vAlign w:val="center"/>
          </w:tcPr>
          <w:p w:rsidR="00CC6F69" w:rsidRDefault="00CC6F69" w:rsidP="00CC6F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39160D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620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39160D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062" w:type="dxa"/>
            <w:shd w:val="clear" w:color="auto" w:fill="E0E0E0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64A6E" w:rsidTr="009477B4">
        <w:trPr>
          <w:cantSplit/>
          <w:trHeight w:hRule="exact" w:val="255"/>
        </w:trPr>
        <w:tc>
          <w:tcPr>
            <w:tcW w:w="341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4" w:type="dxa"/>
          </w:tcPr>
          <w:p w:rsidR="00C64A6E" w:rsidRDefault="00C64A6E" w:rsidP="00C64A6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C64A6E" w:rsidRPr="00C64A6E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384" w:type="dxa"/>
          </w:tcPr>
          <w:p w:rsidR="00C64A6E" w:rsidRPr="00C64A6E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151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vAlign w:val="center"/>
          </w:tcPr>
          <w:p w:rsidR="00C64A6E" w:rsidRDefault="00C64A6E" w:rsidP="00C64A6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</w:tcPr>
          <w:p w:rsidR="00C64A6E" w:rsidRDefault="00C64A6E" w:rsidP="00C64A6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C64A6E" w:rsidRPr="00C64A6E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620" w:type="dxa"/>
          </w:tcPr>
          <w:p w:rsidR="00C64A6E" w:rsidRPr="00C64A6E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062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41E" w:rsidTr="002B0CE4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4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74" w:type="dxa"/>
            <w:shd w:val="clear" w:color="auto" w:fill="E0E0E0"/>
          </w:tcPr>
          <w:p w:rsidR="00C7041E" w:rsidRPr="00C7041E" w:rsidRDefault="00C7041E" w:rsidP="00C7041E">
            <w:pPr>
              <w:jc w:val="center"/>
              <w:rPr>
                <w:b/>
                <w:color w:val="00B050"/>
              </w:rPr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384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51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C7041E" w:rsidRDefault="00C7041E" w:rsidP="00C704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293" w:type="dxa"/>
            <w:shd w:val="clear" w:color="auto" w:fill="E0E0E0"/>
          </w:tcPr>
          <w:p w:rsidR="00C7041E" w:rsidRPr="00C7041E" w:rsidRDefault="00C7041E" w:rsidP="00C7041E">
            <w:pPr>
              <w:jc w:val="center"/>
              <w:rPr>
                <w:b/>
                <w:color w:val="00B050"/>
              </w:rPr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620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62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64A6E" w:rsidTr="002B0CE4">
        <w:trPr>
          <w:cantSplit/>
          <w:trHeight w:hRule="exact" w:val="255"/>
        </w:trPr>
        <w:tc>
          <w:tcPr>
            <w:tcW w:w="341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4" w:type="dxa"/>
          </w:tcPr>
          <w:p w:rsidR="00C64A6E" w:rsidRDefault="00C64A6E" w:rsidP="00C64A6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1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C64A6E" w:rsidRDefault="00C64A6E" w:rsidP="00C64A6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</w:tcPr>
          <w:p w:rsidR="00C64A6E" w:rsidRDefault="00C64A6E" w:rsidP="00C64A6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64A6E" w:rsidTr="00DD7471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4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  <w:shd w:val="clear" w:color="auto" w:fill="E0E0E0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1" w:type="dxa"/>
            <w:shd w:val="clear" w:color="auto" w:fill="E0E0E0"/>
          </w:tcPr>
          <w:p w:rsidR="00C64A6E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C64A6E" w:rsidRDefault="00C64A6E" w:rsidP="00C64A6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  <w:shd w:val="clear" w:color="auto" w:fill="E0E0E0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  <w:shd w:val="clear" w:color="auto" w:fill="E0E0E0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64A6E" w:rsidTr="00DD7471">
        <w:trPr>
          <w:cantSplit/>
          <w:trHeight w:hRule="exact" w:val="255"/>
        </w:trPr>
        <w:tc>
          <w:tcPr>
            <w:tcW w:w="341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4" w:type="dxa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1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C64A6E" w:rsidRDefault="00C64A6E" w:rsidP="00C64A6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64A6E" w:rsidTr="00DD7471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4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C64A6E" w:rsidRDefault="00C64A6E" w:rsidP="00C64A6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C64A6E" w:rsidRPr="00AE2319" w:rsidRDefault="00C64A6E" w:rsidP="00CD06A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E0E0E0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51" w:type="dxa"/>
            <w:shd w:val="clear" w:color="auto" w:fill="E0E0E0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C64A6E" w:rsidRDefault="00C64A6E" w:rsidP="00C64A6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C64A6E" w:rsidRDefault="00C64A6E" w:rsidP="00C64A6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20" w:type="dxa"/>
            <w:shd w:val="clear" w:color="auto" w:fill="E0E0E0"/>
          </w:tcPr>
          <w:p w:rsidR="00C64A6E" w:rsidRPr="00AE2319" w:rsidRDefault="00C64A6E" w:rsidP="00C64A6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2" w:type="dxa"/>
            <w:shd w:val="clear" w:color="auto" w:fill="E0E0E0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64A6E" w:rsidTr="00DD7471">
        <w:trPr>
          <w:cantSplit/>
          <w:trHeight w:hRule="exact" w:val="255"/>
        </w:trPr>
        <w:tc>
          <w:tcPr>
            <w:tcW w:w="341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4" w:type="dxa"/>
          </w:tcPr>
          <w:p w:rsidR="00C64A6E" w:rsidRDefault="00C64A6E" w:rsidP="00C64A6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C64A6E" w:rsidRDefault="00C64A6E" w:rsidP="00C64A6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384" w:type="dxa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51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C64A6E" w:rsidRDefault="00C64A6E" w:rsidP="00C64A6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</w:tcPr>
          <w:p w:rsidR="00C64A6E" w:rsidRDefault="00C64A6E" w:rsidP="00C64A6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C64A6E" w:rsidRDefault="00C64A6E" w:rsidP="00C64A6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620" w:type="dxa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62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DD7471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2D3308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38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2D3308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1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627CF2" w:rsidRDefault="00627CF2" w:rsidP="00627CF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2D3308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620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2D3308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062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DD7471">
        <w:trPr>
          <w:cantSplit/>
          <w:trHeight w:hRule="exact" w:val="255"/>
        </w:trPr>
        <w:tc>
          <w:tcPr>
            <w:tcW w:w="341" w:type="dxa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4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384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1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AE06D5" w:rsidRDefault="00AE06D5" w:rsidP="00AE06D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620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62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DD7471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4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384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1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AE06D5" w:rsidRDefault="00AE06D5" w:rsidP="00AE06D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620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62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64A6E" w:rsidTr="00DD7471">
        <w:trPr>
          <w:cantSplit/>
          <w:trHeight w:hRule="exact" w:val="255"/>
        </w:trPr>
        <w:tc>
          <w:tcPr>
            <w:tcW w:w="341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4" w:type="dxa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C64A6E" w:rsidRDefault="00C64A6E" w:rsidP="00C64A6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C64A6E" w:rsidRPr="002B0CE4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384" w:type="dxa"/>
          </w:tcPr>
          <w:p w:rsidR="00C64A6E" w:rsidRPr="002B0CE4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51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C64A6E" w:rsidRDefault="00C64A6E" w:rsidP="00C64A6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C64A6E" w:rsidRDefault="00C64A6E" w:rsidP="00C64A6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C64A6E" w:rsidRPr="002B0CE4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620" w:type="dxa"/>
          </w:tcPr>
          <w:p w:rsidR="00C64A6E" w:rsidRPr="002B0CE4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62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D3E93" w:rsidTr="00DD7471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4" w:type="dxa"/>
            <w:shd w:val="clear" w:color="auto" w:fill="E0E0E0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7D3E93" w:rsidRDefault="007D3E93" w:rsidP="007D3E93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E0E0E0"/>
          </w:tcPr>
          <w:p w:rsidR="007D3E93" w:rsidRPr="002F49CC" w:rsidRDefault="00FB06D0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1151" w:type="dxa"/>
            <w:shd w:val="clear" w:color="auto" w:fill="E0E0E0"/>
          </w:tcPr>
          <w:p w:rsidR="007D3E93" w:rsidRPr="005E1156" w:rsidRDefault="007D3E93" w:rsidP="007D3E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7D3E93" w:rsidRDefault="007D3E93" w:rsidP="007D3E9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7D3E93" w:rsidRDefault="007D3E93" w:rsidP="007D3E93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620" w:type="dxa"/>
            <w:shd w:val="clear" w:color="auto" w:fill="E0E0E0"/>
          </w:tcPr>
          <w:p w:rsidR="007D3E93" w:rsidRPr="002F49CC" w:rsidRDefault="00FB06D0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1062" w:type="dxa"/>
            <w:shd w:val="clear" w:color="auto" w:fill="E0E0E0"/>
          </w:tcPr>
          <w:p w:rsidR="007D3E93" w:rsidRPr="005E1156" w:rsidRDefault="007D3E93" w:rsidP="007D3E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F2C25" w:rsidTr="00DD7471">
        <w:trPr>
          <w:cantSplit/>
          <w:trHeight w:hRule="exact" w:val="255"/>
        </w:trPr>
        <w:tc>
          <w:tcPr>
            <w:tcW w:w="341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4" w:type="dxa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384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151" w:type="dxa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620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062" w:type="dxa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D3E93" w:rsidTr="00DD7471">
        <w:trPr>
          <w:cantSplit/>
          <w:trHeight w:hRule="exact" w:val="255"/>
        </w:trPr>
        <w:tc>
          <w:tcPr>
            <w:tcW w:w="341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18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4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1" w:type="dxa"/>
            <w:shd w:val="clear" w:color="auto" w:fill="D9D9D9"/>
          </w:tcPr>
          <w:p w:rsidR="007D3E93" w:rsidRPr="005E1156" w:rsidRDefault="007D3E93" w:rsidP="007D3E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D9D9D9"/>
          </w:tcPr>
          <w:p w:rsidR="007D3E93" w:rsidRDefault="007D3E93" w:rsidP="007D3E93">
            <w:pPr>
              <w:spacing w:line="18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620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62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C64A6E" w:rsidTr="00DD7471">
        <w:trPr>
          <w:cantSplit/>
          <w:trHeight w:hRule="exact" w:val="255"/>
        </w:trPr>
        <w:tc>
          <w:tcPr>
            <w:tcW w:w="341" w:type="dxa"/>
            <w:shd w:val="clear" w:color="auto" w:fill="FFFFFF"/>
            <w:vAlign w:val="center"/>
          </w:tcPr>
          <w:p w:rsidR="00C64A6E" w:rsidRPr="002A1E02" w:rsidRDefault="00C64A6E" w:rsidP="00C64A6E">
            <w:pPr>
              <w:spacing w:line="18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4" w:type="dxa"/>
            <w:shd w:val="clear" w:color="auto" w:fill="FFFFFF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FFFFFF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FFFFFF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1" w:type="dxa"/>
            <w:shd w:val="clear" w:color="auto" w:fill="FFFFFF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FFFFFF"/>
          </w:tcPr>
          <w:p w:rsidR="00C64A6E" w:rsidRDefault="00C64A6E" w:rsidP="00C64A6E">
            <w:pPr>
              <w:spacing w:line="18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FFFFFF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620" w:type="dxa"/>
            <w:shd w:val="clear" w:color="auto" w:fill="FFFFFF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C64A6E" w:rsidTr="00DD7471">
        <w:trPr>
          <w:cantSplit/>
          <w:trHeight w:hRule="exact" w:val="255"/>
        </w:trPr>
        <w:tc>
          <w:tcPr>
            <w:tcW w:w="341" w:type="dxa"/>
            <w:shd w:val="clear" w:color="auto" w:fill="D9D9D9"/>
            <w:vAlign w:val="center"/>
          </w:tcPr>
          <w:p w:rsidR="00C64A6E" w:rsidRPr="002A1E02" w:rsidRDefault="00C64A6E" w:rsidP="00C64A6E">
            <w:pPr>
              <w:spacing w:line="18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4" w:type="dxa"/>
            <w:shd w:val="clear" w:color="auto" w:fill="D9D9D9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D9D9D9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D9D9D9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1" w:type="dxa"/>
            <w:shd w:val="clear" w:color="auto" w:fill="D9D9D9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D9D9D9"/>
          </w:tcPr>
          <w:p w:rsidR="00C64A6E" w:rsidRDefault="00C64A6E" w:rsidP="00C64A6E">
            <w:pPr>
              <w:spacing w:line="18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D9D9D9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D9D9D9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620" w:type="dxa"/>
            <w:shd w:val="clear" w:color="auto" w:fill="D9D9D9"/>
          </w:tcPr>
          <w:p w:rsidR="00C64A6E" w:rsidRPr="002F49CC" w:rsidRDefault="00C64A6E" w:rsidP="00C64A6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62" w:type="dxa"/>
            <w:shd w:val="clear" w:color="auto" w:fill="D9D9D9"/>
            <w:vAlign w:val="center"/>
          </w:tcPr>
          <w:p w:rsidR="00C64A6E" w:rsidRPr="002A1E02" w:rsidRDefault="00C64A6E" w:rsidP="00C64A6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02815" w:rsidRDefault="00602815" w:rsidP="00D21D18">
      <w:pPr>
        <w:spacing w:afterLines="10" w:after="31" w:line="240" w:lineRule="exact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975DE8">
        <w:rPr>
          <w:rFonts w:ascii="宋体" w:hAnsi="宋体" w:cs="宋体" w:hint="eastAsia"/>
          <w:b/>
          <w:bCs/>
          <w:color w:val="000000"/>
          <w:sz w:val="18"/>
          <w:szCs w:val="18"/>
        </w:rPr>
        <w:t>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157F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2B0CE4">
        <w:rPr>
          <w:rFonts w:ascii="宋体" w:hAnsi="宋体" w:cs="宋体" w:hint="eastAsia"/>
          <w:b/>
          <w:bCs/>
          <w:color w:val="000000"/>
          <w:sz w:val="18"/>
          <w:szCs w:val="18"/>
        </w:rPr>
        <w:t>6春</w:t>
      </w:r>
      <w:r w:rsidR="00975DE8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 w:rsidR="007157F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2B0CE4" w:rsidRPr="002B0CE4">
        <w:rPr>
          <w:rFonts w:ascii="宋体" w:hAnsi="宋体" w:cs="宋体" w:hint="eastAsia"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975DE8">
        <w:rPr>
          <w:rFonts w:ascii="宋体" w:hAnsi="宋体" w:cs="宋体" w:hint="eastAsia"/>
          <w:b/>
          <w:bCs/>
          <w:sz w:val="18"/>
          <w:szCs w:val="18"/>
        </w:rPr>
        <w:t>投融资与金融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157F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2B0CE4">
        <w:rPr>
          <w:rFonts w:ascii="宋体" w:hAnsi="宋体" w:cs="宋体" w:hint="eastAsia"/>
          <w:b/>
          <w:bCs/>
          <w:color w:val="000000"/>
          <w:sz w:val="18"/>
          <w:szCs w:val="18"/>
        </w:rPr>
        <w:t>6春</w:t>
      </w:r>
      <w:r w:rsidR="00975DE8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 w:rsidR="007157F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2B0CE4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2B0CE4" w:rsidRPr="002B0CE4">
        <w:rPr>
          <w:rFonts w:ascii="宋体" w:hAnsi="宋体" w:cs="宋体" w:hint="eastAsia"/>
          <w:bCs/>
          <w:color w:val="000000"/>
          <w:sz w:val="18"/>
          <w:szCs w:val="18"/>
        </w:rPr>
        <w:t>3人</w:t>
      </w:r>
      <w:r w:rsidR="002B0CE4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</w:p>
    <w:tbl>
      <w:tblPr>
        <w:tblW w:w="107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"/>
        <w:gridCol w:w="726"/>
        <w:gridCol w:w="425"/>
        <w:gridCol w:w="1374"/>
        <w:gridCol w:w="1384"/>
        <w:gridCol w:w="1157"/>
        <w:gridCol w:w="246"/>
        <w:gridCol w:w="659"/>
        <w:gridCol w:w="425"/>
        <w:gridCol w:w="1293"/>
        <w:gridCol w:w="1620"/>
        <w:gridCol w:w="1062"/>
      </w:tblGrid>
      <w:tr w:rsidR="00972B62" w:rsidTr="00115E26">
        <w:trPr>
          <w:cantSplit/>
          <w:trHeight w:hRule="exact" w:val="255"/>
        </w:trPr>
        <w:tc>
          <w:tcPr>
            <w:tcW w:w="33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6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74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384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57" w:type="dxa"/>
            <w:shd w:val="clear" w:color="auto" w:fill="CCCCCC"/>
            <w:vAlign w:val="center"/>
          </w:tcPr>
          <w:p w:rsidR="00972B62" w:rsidRPr="001E6F6F" w:rsidRDefault="00972B62" w:rsidP="00972B62">
            <w:pPr>
              <w:spacing w:line="180" w:lineRule="exact"/>
              <w:ind w:leftChars="-24" w:left="-50" w:right="-50" w:firstLineChars="245" w:firstLine="369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6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972B62" w:rsidRPr="001E6F6F" w:rsidRDefault="00972B62" w:rsidP="00602815">
            <w:pPr>
              <w:spacing w:line="200" w:lineRule="exact"/>
              <w:ind w:leftChars="-137" w:left="-288" w:firstLineChars="12" w:firstLine="18"/>
              <w:jc w:val="center"/>
              <w:rPr>
                <w:rFonts w:hAnsi="宋体"/>
                <w:color w:val="000000"/>
                <w:sz w:val="15"/>
                <w:szCs w:val="15"/>
              </w:rPr>
            </w:pPr>
          </w:p>
        </w:tc>
        <w:tc>
          <w:tcPr>
            <w:tcW w:w="65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293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620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62" w:type="dxa"/>
            <w:shd w:val="clear" w:color="auto" w:fill="CCCCCC"/>
            <w:vAlign w:val="center"/>
          </w:tcPr>
          <w:p w:rsidR="00972B62" w:rsidRPr="001E6F6F" w:rsidRDefault="00972B62" w:rsidP="00972B62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535D78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6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535D78" w:rsidRDefault="00535D78" w:rsidP="00535D78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20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2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9F52A1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535D78" w:rsidRDefault="00535D78" w:rsidP="00535D78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620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62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6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535D78" w:rsidRDefault="00535D78" w:rsidP="00535D78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620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62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6C86" w:rsidTr="009F52A1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6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3E3CC4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384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3E3CC4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157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  <w:vAlign w:val="center"/>
          </w:tcPr>
          <w:p w:rsidR="00D26C86" w:rsidRDefault="00D26C86" w:rsidP="00D26C86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D26C86" w:rsidRPr="00117A69" w:rsidRDefault="00D26C86" w:rsidP="00D26C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620" w:type="dxa"/>
            <w:shd w:val="clear" w:color="auto" w:fill="E0E0E0"/>
          </w:tcPr>
          <w:p w:rsidR="00D26C86" w:rsidRPr="00117A69" w:rsidRDefault="00D26C86" w:rsidP="00D26C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62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6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BF3A80" w:rsidRDefault="00BF3A80" w:rsidP="00BF3A80">
            <w:pPr>
              <w:jc w:val="center"/>
            </w:pPr>
            <w:r w:rsidRPr="00C16327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384" w:type="dxa"/>
          </w:tcPr>
          <w:p w:rsidR="00BF3A80" w:rsidRDefault="00BF3A80" w:rsidP="00BF3A80">
            <w:pPr>
              <w:jc w:val="center"/>
            </w:pPr>
            <w:r w:rsidRPr="00C16327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  <w:vAlign w:val="center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620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062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115E26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BF3A80" w:rsidRDefault="00BF3A80" w:rsidP="00BF3A80">
            <w:pPr>
              <w:jc w:val="center"/>
            </w:pPr>
            <w:r w:rsidRPr="00C16327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384" w:type="dxa"/>
            <w:shd w:val="clear" w:color="auto" w:fill="E0E0E0"/>
          </w:tcPr>
          <w:p w:rsidR="00BF3A80" w:rsidRDefault="00BF3A80" w:rsidP="00BF3A80">
            <w:pPr>
              <w:jc w:val="center"/>
            </w:pPr>
            <w:r w:rsidRPr="00C16327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7" w:type="dxa"/>
            <w:shd w:val="clear" w:color="auto" w:fill="E0E0E0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  <w:vAlign w:val="center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BF3A80" w:rsidRDefault="00BF3A80" w:rsidP="00BF3A80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1620" w:type="dxa"/>
            <w:shd w:val="clear" w:color="auto" w:fill="E0E0E0"/>
          </w:tcPr>
          <w:p w:rsidR="00BF3A80" w:rsidRDefault="00BF3A80" w:rsidP="00BF3A80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1062" w:type="dxa"/>
            <w:shd w:val="clear" w:color="auto" w:fill="E0E0E0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2B0CE4">
        <w:trPr>
          <w:cantSplit/>
          <w:trHeight w:hRule="exact" w:val="255"/>
        </w:trPr>
        <w:tc>
          <w:tcPr>
            <w:tcW w:w="339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6" w:type="dxa"/>
          </w:tcPr>
          <w:p w:rsidR="00BF3A80" w:rsidRDefault="00BF3A80" w:rsidP="00BF3A8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BF3A80" w:rsidRPr="00C64A6E" w:rsidRDefault="00BF3A80" w:rsidP="00BF3A8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384" w:type="dxa"/>
          </w:tcPr>
          <w:p w:rsidR="00BF3A80" w:rsidRPr="00C64A6E" w:rsidRDefault="00BF3A80" w:rsidP="00BF3A8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15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  <w:vAlign w:val="center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</w:tcPr>
          <w:p w:rsidR="00BF3A80" w:rsidRDefault="00BF3A80" w:rsidP="00BF3A8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293" w:type="dxa"/>
          </w:tcPr>
          <w:p w:rsidR="00BF3A80" w:rsidRPr="00117A69" w:rsidRDefault="00BF3A80" w:rsidP="00BF3A80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620" w:type="dxa"/>
          </w:tcPr>
          <w:p w:rsidR="00BF3A80" w:rsidRPr="00117A69" w:rsidRDefault="00BF3A80" w:rsidP="00BF3A80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062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41E" w:rsidTr="002B0CE4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6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74" w:type="dxa"/>
            <w:shd w:val="clear" w:color="auto" w:fill="E0E0E0"/>
          </w:tcPr>
          <w:p w:rsidR="00C7041E" w:rsidRPr="00C7041E" w:rsidRDefault="00C7041E" w:rsidP="00C7041E">
            <w:pPr>
              <w:jc w:val="center"/>
              <w:rPr>
                <w:b/>
                <w:color w:val="00B050"/>
              </w:rPr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384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57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C7041E" w:rsidRDefault="00C7041E" w:rsidP="00C7041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1620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1062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2B0CE4">
        <w:trPr>
          <w:cantSplit/>
          <w:trHeight w:hRule="exact" w:val="255"/>
        </w:trPr>
        <w:tc>
          <w:tcPr>
            <w:tcW w:w="339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6" w:type="dxa"/>
          </w:tcPr>
          <w:p w:rsidR="00BF3A80" w:rsidRDefault="00BF3A80" w:rsidP="00BF3A8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</w:tcPr>
          <w:p w:rsidR="00BF3A80" w:rsidRDefault="00BF3A80" w:rsidP="00BF3A8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9F52A1">
        <w:trPr>
          <w:cantSplit/>
          <w:trHeight w:hRule="exact" w:val="255"/>
        </w:trPr>
        <w:tc>
          <w:tcPr>
            <w:tcW w:w="339" w:type="dxa"/>
            <w:shd w:val="clear" w:color="auto" w:fill="D9D9D9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6" w:type="dxa"/>
            <w:shd w:val="clear" w:color="auto" w:fill="D9D9D9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D9D9D9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  <w:shd w:val="clear" w:color="auto" w:fill="D9D9D9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  <w:shd w:val="clear" w:color="auto" w:fill="D9D9D9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D9D9D9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D9D9D9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D9D9D9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  <w:shd w:val="clear" w:color="auto" w:fill="D9D9D9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  <w:shd w:val="clear" w:color="auto" w:fill="D9D9D9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503B23">
        <w:trPr>
          <w:cantSplit/>
          <w:trHeight w:hRule="exact" w:val="255"/>
        </w:trPr>
        <w:tc>
          <w:tcPr>
            <w:tcW w:w="339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6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115E26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6" w:type="dxa"/>
            <w:shd w:val="clear" w:color="auto" w:fill="E0E0E0"/>
          </w:tcPr>
          <w:p w:rsidR="00BF3A80" w:rsidRDefault="00BF3A80" w:rsidP="00BF3A8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BF3A80" w:rsidRDefault="00BF3A80" w:rsidP="00BF3A8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E0E0E0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E0E0E0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</w:tcPr>
          <w:p w:rsidR="00BF3A80" w:rsidRDefault="00BF3A80" w:rsidP="00BF3A8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BF3A80" w:rsidRDefault="00BF3A80" w:rsidP="00BF3A8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20" w:type="dxa"/>
            <w:shd w:val="clear" w:color="auto" w:fill="E0E0E0"/>
          </w:tcPr>
          <w:p w:rsidR="00BF3A80" w:rsidRPr="00AE2319" w:rsidRDefault="00BF3A80" w:rsidP="00BF3A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2" w:type="dxa"/>
            <w:shd w:val="clear" w:color="auto" w:fill="E0E0E0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9F52A1">
        <w:trPr>
          <w:cantSplit/>
          <w:trHeight w:hRule="exact" w:val="255"/>
        </w:trPr>
        <w:tc>
          <w:tcPr>
            <w:tcW w:w="339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6" w:type="dxa"/>
          </w:tcPr>
          <w:p w:rsidR="00BF3A80" w:rsidRDefault="00BF3A80" w:rsidP="00BF3A8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BF3A80" w:rsidRDefault="00BF3A80" w:rsidP="00BF3A8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BF3A80" w:rsidRPr="002F49CC" w:rsidRDefault="00BF3A80" w:rsidP="00BF3A8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384" w:type="dxa"/>
          </w:tcPr>
          <w:p w:rsidR="00BF3A80" w:rsidRPr="002F49CC" w:rsidRDefault="00BF3A80" w:rsidP="00BF3A8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5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</w:tcPr>
          <w:p w:rsidR="00BF3A80" w:rsidRDefault="00BF3A80" w:rsidP="00BF3A8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BF3A80" w:rsidRDefault="00BF3A80" w:rsidP="00BF3A8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BF3A80" w:rsidRPr="002F49CC" w:rsidRDefault="00BF3A80" w:rsidP="00BF3A8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620" w:type="dxa"/>
          </w:tcPr>
          <w:p w:rsidR="00BF3A80" w:rsidRPr="002F49CC" w:rsidRDefault="00BF3A80" w:rsidP="00BF3A8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62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503B23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6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C16327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38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C16327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7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627CF2" w:rsidRDefault="00627CF2" w:rsidP="00627CF2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620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062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6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384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7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AE06D5" w:rsidRDefault="00AE06D5" w:rsidP="00AE06D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AE06D5" w:rsidRPr="00AE4AA0" w:rsidRDefault="00AE06D5" w:rsidP="00AE06D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620" w:type="dxa"/>
          </w:tcPr>
          <w:p w:rsidR="00AE06D5" w:rsidRPr="00AE4AA0" w:rsidRDefault="00AE06D5" w:rsidP="00AE06D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062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115E26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384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7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AE06D5" w:rsidRDefault="00AE06D5" w:rsidP="00AE06D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AE06D5" w:rsidRPr="00AE4AA0" w:rsidRDefault="00AE06D5" w:rsidP="00AE06D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620" w:type="dxa"/>
            <w:shd w:val="clear" w:color="auto" w:fill="E0E0E0"/>
          </w:tcPr>
          <w:p w:rsidR="00AE06D5" w:rsidRPr="00AE4AA0" w:rsidRDefault="00AE06D5" w:rsidP="00AE06D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062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9F52A1">
        <w:trPr>
          <w:cantSplit/>
          <w:trHeight w:hRule="exact" w:val="255"/>
        </w:trPr>
        <w:tc>
          <w:tcPr>
            <w:tcW w:w="339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6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BF3A80" w:rsidRDefault="00BF3A80" w:rsidP="00BF3A8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BF3A80" w:rsidRPr="002B0CE4" w:rsidRDefault="00BF3A80" w:rsidP="00BF3A8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384" w:type="dxa"/>
          </w:tcPr>
          <w:p w:rsidR="00BF3A80" w:rsidRPr="002B0CE4" w:rsidRDefault="00BF3A80" w:rsidP="00BF3A8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5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BF3A80" w:rsidRDefault="00BF3A80" w:rsidP="00BF3A8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BF3A80" w:rsidRPr="002B0CE4" w:rsidRDefault="00BF3A80" w:rsidP="00BF3A8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620" w:type="dxa"/>
          </w:tcPr>
          <w:p w:rsidR="00BF3A80" w:rsidRPr="002B0CE4" w:rsidRDefault="00BF3A80" w:rsidP="00BF3A8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62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D3E93" w:rsidTr="00503B23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7D3E93" w:rsidRDefault="007D3E93" w:rsidP="007D3E93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E0E0E0"/>
          </w:tcPr>
          <w:p w:rsidR="007D3E93" w:rsidRPr="002F49CC" w:rsidRDefault="00FB06D0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1157" w:type="dxa"/>
            <w:shd w:val="clear" w:color="auto" w:fill="E0E0E0"/>
          </w:tcPr>
          <w:p w:rsidR="007D3E93" w:rsidRPr="005E1156" w:rsidRDefault="007D3E93" w:rsidP="007D3E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7D3E93" w:rsidRDefault="007D3E93" w:rsidP="007D3E93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7D3E93" w:rsidRDefault="007D3E93" w:rsidP="007D3E93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7D3E93" w:rsidRDefault="007D3E93" w:rsidP="007D3E9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  <w:shd w:val="clear" w:color="auto" w:fill="E0E0E0"/>
          </w:tcPr>
          <w:p w:rsidR="007D3E93" w:rsidRDefault="007D3E93" w:rsidP="007D3E9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  <w:shd w:val="clear" w:color="auto" w:fill="E0E0E0"/>
          </w:tcPr>
          <w:p w:rsidR="007D3E93" w:rsidRPr="005E1156" w:rsidRDefault="003B54F4" w:rsidP="007D3E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</w:tr>
      <w:tr w:rsidR="005F2C25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6" w:type="dxa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384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157" w:type="dxa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5F2C25" w:rsidRDefault="005F2C25" w:rsidP="005F2C2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5F2C25" w:rsidRDefault="005F2C25" w:rsidP="005F2C2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</w:tcPr>
          <w:p w:rsidR="005F2C25" w:rsidRDefault="005F2C25" w:rsidP="005F2C2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D3E93" w:rsidTr="002B0CE4">
        <w:trPr>
          <w:cantSplit/>
          <w:trHeight w:hRule="exact" w:val="255"/>
        </w:trPr>
        <w:tc>
          <w:tcPr>
            <w:tcW w:w="339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6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D9D9D9"/>
          </w:tcPr>
          <w:p w:rsidR="007D3E93" w:rsidRDefault="007D3E93" w:rsidP="007D3E93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D9D9D9"/>
          </w:tcPr>
          <w:p w:rsidR="007D3E93" w:rsidRDefault="007D3E93" w:rsidP="007D3E9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  <w:shd w:val="clear" w:color="auto" w:fill="D9D9D9"/>
          </w:tcPr>
          <w:p w:rsidR="007D3E93" w:rsidRDefault="007D3E93" w:rsidP="007D3E9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  <w:shd w:val="clear" w:color="auto" w:fill="D9D9D9"/>
          </w:tcPr>
          <w:p w:rsidR="007D3E93" w:rsidRPr="005E1156" w:rsidRDefault="007D3E93" w:rsidP="007D3E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F2C25" w:rsidTr="002B0CE4">
        <w:trPr>
          <w:cantSplit/>
          <w:trHeight w:hRule="exact" w:val="255"/>
        </w:trPr>
        <w:tc>
          <w:tcPr>
            <w:tcW w:w="339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FFFFFF"/>
          </w:tcPr>
          <w:p w:rsidR="005F2C25" w:rsidRPr="002F49CC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FFFFFF"/>
          </w:tcPr>
          <w:p w:rsidR="005F2C25" w:rsidRPr="002F49CC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5F2C25" w:rsidRPr="00B55C6F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5F2C25" w:rsidRDefault="005F2C25" w:rsidP="005F2C2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620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062" w:type="dxa"/>
            <w:shd w:val="clear" w:color="auto" w:fill="FFFFFF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2B0CE4">
        <w:trPr>
          <w:cantSplit/>
          <w:trHeight w:hRule="exact" w:val="255"/>
        </w:trPr>
        <w:tc>
          <w:tcPr>
            <w:tcW w:w="339" w:type="dxa"/>
            <w:shd w:val="clear" w:color="auto" w:fill="D9D9D9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6" w:type="dxa"/>
            <w:shd w:val="clear" w:color="auto" w:fill="D9D9D9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D9D9D9"/>
          </w:tcPr>
          <w:p w:rsidR="00BF3A80" w:rsidRPr="002F49CC" w:rsidRDefault="00BF3A80" w:rsidP="00BF3A8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D9D9D9"/>
          </w:tcPr>
          <w:p w:rsidR="00BF3A80" w:rsidRPr="002F49CC" w:rsidRDefault="00BF3A80" w:rsidP="00BF3A8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D9D9D9"/>
            <w:vAlign w:val="center"/>
          </w:tcPr>
          <w:p w:rsidR="00BF3A80" w:rsidRPr="00B55C6F" w:rsidRDefault="00BF3A80" w:rsidP="00BF3A8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D9D9D9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D9D9D9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D9D9D9"/>
          </w:tcPr>
          <w:p w:rsidR="00BF3A80" w:rsidRPr="002F49CC" w:rsidRDefault="00BF3A80" w:rsidP="00BF3A8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620" w:type="dxa"/>
            <w:shd w:val="clear" w:color="auto" w:fill="D9D9D9"/>
          </w:tcPr>
          <w:p w:rsidR="00BF3A80" w:rsidRPr="002F49CC" w:rsidRDefault="00BF3A80" w:rsidP="00BF3A8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62" w:type="dxa"/>
            <w:shd w:val="clear" w:color="auto" w:fill="D9D9D9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02815" w:rsidRPr="00CA31E9" w:rsidRDefault="00602815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Default="00602815" w:rsidP="00DD7471">
      <w:pPr>
        <w:spacing w:line="200" w:lineRule="exact"/>
        <w:ind w:firstLineChars="100" w:firstLine="151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2B0CE4" w:rsidRPr="00CA31E9" w:rsidRDefault="002B0CE4" w:rsidP="002B0CE4">
      <w:pPr>
        <w:spacing w:line="200" w:lineRule="exact"/>
        <w:ind w:firstLineChars="150" w:firstLine="226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2B0CE4" w:rsidRDefault="002B0CE4" w:rsidP="002B0CE4">
      <w:pPr>
        <w:spacing w:line="200" w:lineRule="exact"/>
        <w:ind w:firstLineChars="100" w:firstLine="151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CE370E" w:rsidRDefault="00CE370E" w:rsidP="00CE370E">
      <w:pPr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CE370E" w:rsidRPr="00CA31E9" w:rsidRDefault="00CE370E" w:rsidP="00CE370E">
      <w:pPr>
        <w:spacing w:line="200" w:lineRule="exact"/>
        <w:ind w:firstLineChars="100" w:firstLine="150"/>
        <w:rPr>
          <w:rFonts w:ascii="宋体"/>
          <w:sz w:val="15"/>
          <w:szCs w:val="15"/>
        </w:rPr>
      </w:pPr>
    </w:p>
    <w:p w:rsidR="002B0CE4" w:rsidRPr="002B0CE4" w:rsidRDefault="002B0CE4" w:rsidP="00DD7471">
      <w:pPr>
        <w:spacing w:line="200" w:lineRule="exact"/>
        <w:ind w:firstLineChars="100" w:firstLine="150"/>
        <w:rPr>
          <w:rFonts w:ascii="宋体"/>
          <w:color w:val="000000"/>
          <w:sz w:val="15"/>
          <w:szCs w:val="15"/>
        </w:rPr>
      </w:pPr>
    </w:p>
    <w:p w:rsidR="00602815" w:rsidRPr="00881194" w:rsidRDefault="00602815" w:rsidP="00881194">
      <w:pPr>
        <w:pBdr>
          <w:top w:val="thinThickSmallGap" w:sz="24" w:space="0" w:color="auto"/>
        </w:pBdr>
        <w:spacing w:line="30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602815" w:rsidRPr="00F218E4" w:rsidRDefault="00602815" w:rsidP="00D21D18">
      <w:pPr>
        <w:spacing w:afterLines="10" w:after="31" w:line="240" w:lineRule="exact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975DE8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157F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6春</w:t>
      </w:r>
      <w:r w:rsidR="00975DE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7157F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 </w:t>
      </w:r>
      <w:r w:rsidR="00B8449B"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 w:rsidR="00B8449B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B8449B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B8449B">
        <w:rPr>
          <w:rFonts w:ascii="宋体" w:hAnsi="宋体" w:cs="宋体" w:hint="eastAsia"/>
          <w:b/>
          <w:bCs/>
          <w:color w:val="000000"/>
          <w:sz w:val="18"/>
          <w:szCs w:val="18"/>
        </w:rPr>
        <w:t>2班</w:t>
      </w:r>
      <w:r w:rsidR="00B8449B"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B8449B">
        <w:rPr>
          <w:rFonts w:ascii="宋体" w:hAnsi="宋体" w:cs="宋体" w:hint="eastAsia"/>
          <w:color w:val="000000"/>
          <w:sz w:val="18"/>
          <w:szCs w:val="18"/>
        </w:rPr>
        <w:t>2人</w:t>
      </w:r>
      <w:r w:rsidR="00B8449B"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7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"/>
        <w:gridCol w:w="726"/>
        <w:gridCol w:w="425"/>
        <w:gridCol w:w="1276"/>
        <w:gridCol w:w="1482"/>
        <w:gridCol w:w="1157"/>
        <w:gridCol w:w="239"/>
        <w:gridCol w:w="666"/>
        <w:gridCol w:w="425"/>
        <w:gridCol w:w="1470"/>
        <w:gridCol w:w="1509"/>
        <w:gridCol w:w="996"/>
      </w:tblGrid>
      <w:tr w:rsidR="00972B62" w:rsidTr="00115E26">
        <w:trPr>
          <w:cantSplit/>
          <w:trHeight w:hRule="exact" w:val="255"/>
        </w:trPr>
        <w:tc>
          <w:tcPr>
            <w:tcW w:w="33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6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82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57" w:type="dxa"/>
            <w:shd w:val="clear" w:color="auto" w:fill="CCCCCC"/>
            <w:vAlign w:val="center"/>
          </w:tcPr>
          <w:p w:rsidR="00972B62" w:rsidRPr="001E6F6F" w:rsidRDefault="00972B62" w:rsidP="00972B62">
            <w:pPr>
              <w:spacing w:line="180" w:lineRule="exact"/>
              <w:ind w:leftChars="-24" w:left="-50" w:right="-50" w:firstLineChars="245" w:firstLine="369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39" w:type="dxa"/>
            <w:vMerge w:val="restart"/>
            <w:tcBorders>
              <w:top w:val="nil"/>
            </w:tcBorders>
            <w:vAlign w:val="center"/>
          </w:tcPr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972B62" w:rsidRPr="001E6F6F" w:rsidRDefault="00972B62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66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200" w:lineRule="exact"/>
              <w:ind w:left="-113" w:right="-113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70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09" w:type="dxa"/>
            <w:shd w:val="clear" w:color="auto" w:fill="CCCCCC"/>
            <w:vAlign w:val="center"/>
          </w:tcPr>
          <w:p w:rsidR="00972B62" w:rsidRPr="001E6F6F" w:rsidRDefault="00972B62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996" w:type="dxa"/>
            <w:shd w:val="clear" w:color="auto" w:fill="CCCCCC"/>
            <w:vAlign w:val="center"/>
          </w:tcPr>
          <w:p w:rsidR="00972B62" w:rsidRPr="001E6F6F" w:rsidRDefault="00972B62" w:rsidP="00972B62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535D78" w:rsidTr="009F52A1">
        <w:trPr>
          <w:cantSplit/>
          <w:trHeight w:hRule="exact" w:val="255"/>
        </w:trPr>
        <w:tc>
          <w:tcPr>
            <w:tcW w:w="339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6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82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</w:tcPr>
          <w:p w:rsidR="00535D78" w:rsidRDefault="00535D78" w:rsidP="00535D78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09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6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9F52A1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82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535D78" w:rsidRDefault="00535D78" w:rsidP="00535D78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09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996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6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82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535D78" w:rsidRDefault="00535D78" w:rsidP="00535D78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09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996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6C86" w:rsidTr="009F52A1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6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517732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482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517732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157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D26C86" w:rsidRDefault="00D26C86" w:rsidP="00D26C86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D26C86" w:rsidRPr="00117A69" w:rsidRDefault="00D26C86" w:rsidP="00D26C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09" w:type="dxa"/>
            <w:shd w:val="clear" w:color="auto" w:fill="E0E0E0"/>
          </w:tcPr>
          <w:p w:rsidR="00D26C86" w:rsidRPr="00117A69" w:rsidRDefault="00D26C86" w:rsidP="00D26C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996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6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BF3A80" w:rsidRDefault="00BF3A80" w:rsidP="00BF3A80">
            <w:pPr>
              <w:jc w:val="center"/>
            </w:pPr>
            <w:r w:rsidRPr="0087304A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482" w:type="dxa"/>
          </w:tcPr>
          <w:p w:rsidR="00BF3A80" w:rsidRDefault="00BF3A80" w:rsidP="00BF3A80">
            <w:pPr>
              <w:jc w:val="center"/>
            </w:pPr>
            <w:r w:rsidRPr="0087304A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BF3A80" w:rsidRDefault="00BF3A80" w:rsidP="00BF3A80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509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996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115E26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87304A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482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87304A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7" w:type="dxa"/>
            <w:shd w:val="clear" w:color="auto" w:fill="E0E0E0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CC6F69" w:rsidRDefault="00CC6F69" w:rsidP="00CC6F69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1509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996" w:type="dxa"/>
            <w:shd w:val="clear" w:color="auto" w:fill="E0E0E0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F4A7D" w:rsidTr="00F01868">
        <w:trPr>
          <w:cantSplit/>
          <w:trHeight w:hRule="exact" w:val="255"/>
        </w:trPr>
        <w:tc>
          <w:tcPr>
            <w:tcW w:w="339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6" w:type="dxa"/>
          </w:tcPr>
          <w:p w:rsidR="005F4A7D" w:rsidRDefault="005F4A7D" w:rsidP="005F4A7D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5F4A7D" w:rsidRPr="00C64A6E" w:rsidRDefault="005F4A7D" w:rsidP="005F4A7D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482" w:type="dxa"/>
          </w:tcPr>
          <w:p w:rsidR="005F4A7D" w:rsidRPr="00C64A6E" w:rsidRDefault="005F4A7D" w:rsidP="005F4A7D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157" w:type="dxa"/>
          </w:tcPr>
          <w:p w:rsidR="005F4A7D" w:rsidRPr="005E1156" w:rsidRDefault="005F4A7D" w:rsidP="005F4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5F4A7D" w:rsidRDefault="005F4A7D" w:rsidP="005F4A7D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</w:tcPr>
          <w:p w:rsidR="005F4A7D" w:rsidRDefault="005F4A7D" w:rsidP="005F4A7D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70" w:type="dxa"/>
          </w:tcPr>
          <w:p w:rsidR="005F4A7D" w:rsidRPr="00117A69" w:rsidRDefault="005F4A7D" w:rsidP="005F4A7D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509" w:type="dxa"/>
          </w:tcPr>
          <w:p w:rsidR="005F4A7D" w:rsidRPr="00117A69" w:rsidRDefault="005F4A7D" w:rsidP="005F4A7D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996" w:type="dxa"/>
          </w:tcPr>
          <w:p w:rsidR="005F4A7D" w:rsidRPr="005E1156" w:rsidRDefault="005F4A7D" w:rsidP="005F4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41E" w:rsidTr="00F01868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6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276" w:type="dxa"/>
            <w:shd w:val="clear" w:color="auto" w:fill="E0E0E0"/>
          </w:tcPr>
          <w:p w:rsidR="00C7041E" w:rsidRPr="00C7041E" w:rsidRDefault="00C7041E" w:rsidP="00C7041E">
            <w:pPr>
              <w:jc w:val="center"/>
              <w:rPr>
                <w:b/>
                <w:color w:val="00B050"/>
              </w:rPr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482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57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C7041E" w:rsidRDefault="00C7041E" w:rsidP="00C7041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1509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996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01868">
        <w:trPr>
          <w:cantSplit/>
          <w:trHeight w:hRule="exact" w:val="255"/>
        </w:trPr>
        <w:tc>
          <w:tcPr>
            <w:tcW w:w="339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6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482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09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6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9F52A1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482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09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6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503B23">
        <w:trPr>
          <w:cantSplit/>
          <w:trHeight w:hRule="exact" w:val="255"/>
        </w:trPr>
        <w:tc>
          <w:tcPr>
            <w:tcW w:w="339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6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482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09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6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115E26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6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82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09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6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E07E46">
        <w:trPr>
          <w:cantSplit/>
          <w:trHeight w:hRule="exact" w:val="255"/>
        </w:trPr>
        <w:tc>
          <w:tcPr>
            <w:tcW w:w="339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6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482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5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</w:tcPr>
          <w:p w:rsidR="00F44CBE" w:rsidRDefault="00F44CBE" w:rsidP="00F44CB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09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996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503B23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6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482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7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</w:tcPr>
          <w:p w:rsidR="00627CF2" w:rsidRDefault="00627CF2" w:rsidP="00627CF2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627CF2" w:rsidRPr="002F49CC" w:rsidRDefault="00627CF2" w:rsidP="00627CF2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09" w:type="dxa"/>
            <w:shd w:val="clear" w:color="auto" w:fill="E0E0E0"/>
          </w:tcPr>
          <w:p w:rsidR="00627CF2" w:rsidRPr="002F49CC" w:rsidRDefault="00627CF2" w:rsidP="00627CF2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996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115E26">
        <w:trPr>
          <w:cantSplit/>
          <w:trHeight w:hRule="exact" w:val="255"/>
        </w:trPr>
        <w:tc>
          <w:tcPr>
            <w:tcW w:w="339" w:type="dxa"/>
            <w:shd w:val="clear" w:color="auto" w:fill="FFFFFF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FFFFFF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482" w:type="dxa"/>
            <w:shd w:val="clear" w:color="auto" w:fill="FFFFFF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7" w:type="dxa"/>
            <w:shd w:val="clear" w:color="auto" w:fill="FFFFFF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AE06D5" w:rsidRDefault="00AE06D5" w:rsidP="00AE06D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09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996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115E26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482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7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AE06D5" w:rsidRDefault="00AE06D5" w:rsidP="00AE06D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09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996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9F52A1">
        <w:trPr>
          <w:cantSplit/>
          <w:trHeight w:hRule="exact" w:val="255"/>
        </w:trPr>
        <w:tc>
          <w:tcPr>
            <w:tcW w:w="339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6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82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5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F44CBE" w:rsidRDefault="00F44CBE" w:rsidP="00F44CB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09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996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25553" w:rsidTr="00503B23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225553" w:rsidRPr="002A1E02" w:rsidRDefault="00225553" w:rsidP="0022555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225553" w:rsidRPr="002A1E02" w:rsidRDefault="00225553" w:rsidP="0022555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225553" w:rsidRDefault="00225553" w:rsidP="00225553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225553" w:rsidRPr="00AD1E9C" w:rsidRDefault="00225553" w:rsidP="00225553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482" w:type="dxa"/>
            <w:shd w:val="clear" w:color="auto" w:fill="E0E0E0"/>
          </w:tcPr>
          <w:p w:rsidR="00225553" w:rsidRPr="00AD1E9C" w:rsidRDefault="00225553" w:rsidP="00225553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157" w:type="dxa"/>
            <w:shd w:val="clear" w:color="auto" w:fill="E0E0E0"/>
          </w:tcPr>
          <w:p w:rsidR="00225553" w:rsidRPr="005E1156" w:rsidRDefault="00225553" w:rsidP="0022555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225553" w:rsidRDefault="00225553" w:rsidP="00225553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  <w:vAlign w:val="center"/>
          </w:tcPr>
          <w:p w:rsidR="00225553" w:rsidRPr="002A1E02" w:rsidRDefault="00225553" w:rsidP="0022555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225553" w:rsidRDefault="00225553" w:rsidP="00225553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225553" w:rsidRPr="00AD1E9C" w:rsidRDefault="00225553" w:rsidP="00225553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509" w:type="dxa"/>
            <w:shd w:val="clear" w:color="auto" w:fill="E0E0E0"/>
          </w:tcPr>
          <w:p w:rsidR="00225553" w:rsidRPr="00AD1E9C" w:rsidRDefault="00225553" w:rsidP="00225553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996" w:type="dxa"/>
            <w:shd w:val="clear" w:color="auto" w:fill="E0E0E0"/>
          </w:tcPr>
          <w:p w:rsidR="00225553" w:rsidRPr="005E1156" w:rsidRDefault="00225553" w:rsidP="0022555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</w:tr>
      <w:tr w:rsidR="005F2C25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6" w:type="dxa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482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157" w:type="dxa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5F2C25" w:rsidRDefault="005F2C25" w:rsidP="005F2C2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509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996" w:type="dxa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F2C25" w:rsidTr="00115E26">
        <w:trPr>
          <w:cantSplit/>
          <w:trHeight w:hRule="exact" w:val="255"/>
        </w:trPr>
        <w:tc>
          <w:tcPr>
            <w:tcW w:w="339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6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D9D9D9"/>
          </w:tcPr>
          <w:p w:rsidR="005F2C25" w:rsidRPr="002F49CC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482" w:type="dxa"/>
            <w:shd w:val="clear" w:color="auto" w:fill="D9D9D9"/>
          </w:tcPr>
          <w:p w:rsidR="005F2C25" w:rsidRPr="002F49CC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D9D9D9"/>
            <w:vAlign w:val="center"/>
          </w:tcPr>
          <w:p w:rsidR="005F2C25" w:rsidRDefault="005F2C25" w:rsidP="005F2C2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D9D9D9"/>
          </w:tcPr>
          <w:p w:rsidR="005F2C25" w:rsidRPr="002F49CC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09" w:type="dxa"/>
            <w:shd w:val="clear" w:color="auto" w:fill="D9D9D9"/>
          </w:tcPr>
          <w:p w:rsidR="005F2C25" w:rsidRPr="002F49CC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996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2C25" w:rsidTr="00115E26">
        <w:trPr>
          <w:cantSplit/>
          <w:trHeight w:hRule="exact" w:val="255"/>
        </w:trPr>
        <w:tc>
          <w:tcPr>
            <w:tcW w:w="339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FFFFFF"/>
          </w:tcPr>
          <w:p w:rsidR="005F2C25" w:rsidRPr="002F49CC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482" w:type="dxa"/>
            <w:shd w:val="clear" w:color="auto" w:fill="FFFFFF"/>
          </w:tcPr>
          <w:p w:rsidR="005F2C25" w:rsidRPr="002F49CC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FFFFFF"/>
            <w:vAlign w:val="center"/>
          </w:tcPr>
          <w:p w:rsidR="005F2C25" w:rsidRDefault="005F2C25" w:rsidP="005F2C2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FFFFFF"/>
          </w:tcPr>
          <w:p w:rsidR="005F2C25" w:rsidRPr="002F49CC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09" w:type="dxa"/>
            <w:shd w:val="clear" w:color="auto" w:fill="FFFFFF"/>
          </w:tcPr>
          <w:p w:rsidR="005F2C25" w:rsidRPr="002F49CC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2C25" w:rsidTr="00115E26">
        <w:trPr>
          <w:cantSplit/>
          <w:trHeight w:hRule="exact" w:val="255"/>
        </w:trPr>
        <w:tc>
          <w:tcPr>
            <w:tcW w:w="339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6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D9D9D9"/>
          </w:tcPr>
          <w:p w:rsidR="005F2C25" w:rsidRPr="00AD1E9C" w:rsidRDefault="005F2C25" w:rsidP="005F2C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82" w:type="dxa"/>
            <w:shd w:val="clear" w:color="auto" w:fill="D9D9D9"/>
          </w:tcPr>
          <w:p w:rsidR="005F2C25" w:rsidRPr="00AD1E9C" w:rsidRDefault="005F2C25" w:rsidP="005F2C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D9D9D9"/>
            <w:vAlign w:val="center"/>
          </w:tcPr>
          <w:p w:rsidR="005F2C25" w:rsidRDefault="005F2C25" w:rsidP="005F2C2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D9D9D9"/>
          </w:tcPr>
          <w:p w:rsidR="005F2C25" w:rsidRPr="00AD1E9C" w:rsidRDefault="005F2C25" w:rsidP="005F2C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09" w:type="dxa"/>
            <w:shd w:val="clear" w:color="auto" w:fill="D9D9D9"/>
          </w:tcPr>
          <w:p w:rsidR="005F2C25" w:rsidRPr="00AD1E9C" w:rsidRDefault="005F2C25" w:rsidP="005F2C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6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02815" w:rsidRPr="00F218E4" w:rsidRDefault="00975DE8" w:rsidP="00D21D18">
      <w:pPr>
        <w:spacing w:afterLines="10" w:after="31" w:line="260" w:lineRule="exact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2班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2班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1人）</w:t>
      </w:r>
    </w:p>
    <w:tbl>
      <w:tblPr>
        <w:tblW w:w="107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"/>
        <w:gridCol w:w="726"/>
        <w:gridCol w:w="425"/>
        <w:gridCol w:w="1276"/>
        <w:gridCol w:w="1482"/>
        <w:gridCol w:w="1157"/>
        <w:gridCol w:w="239"/>
        <w:gridCol w:w="666"/>
        <w:gridCol w:w="425"/>
        <w:gridCol w:w="1470"/>
        <w:gridCol w:w="1509"/>
        <w:gridCol w:w="996"/>
      </w:tblGrid>
      <w:tr w:rsidR="00602815" w:rsidTr="00115E26">
        <w:trPr>
          <w:cantSplit/>
          <w:trHeight w:hRule="exact" w:val="255"/>
        </w:trPr>
        <w:tc>
          <w:tcPr>
            <w:tcW w:w="339" w:type="dxa"/>
            <w:shd w:val="clear" w:color="auto" w:fill="CCCCCC"/>
            <w:vAlign w:val="center"/>
          </w:tcPr>
          <w:p w:rsidR="00602815" w:rsidRPr="001E6F6F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6" w:type="dxa"/>
            <w:shd w:val="clear" w:color="auto" w:fill="CCCCCC"/>
            <w:vAlign w:val="center"/>
          </w:tcPr>
          <w:p w:rsidR="00602815" w:rsidRPr="001E6F6F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602815" w:rsidRPr="001E6F6F" w:rsidRDefault="00602815" w:rsidP="00E06D63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602815" w:rsidRPr="001E6F6F" w:rsidRDefault="00602815" w:rsidP="00E06D63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82" w:type="dxa"/>
            <w:shd w:val="clear" w:color="auto" w:fill="CCCCCC"/>
            <w:vAlign w:val="center"/>
          </w:tcPr>
          <w:p w:rsidR="00602815" w:rsidRPr="001E6F6F" w:rsidRDefault="00602815" w:rsidP="00E06D63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57" w:type="dxa"/>
            <w:shd w:val="clear" w:color="auto" w:fill="CCCCCC"/>
            <w:vAlign w:val="center"/>
          </w:tcPr>
          <w:p w:rsidR="00602815" w:rsidRPr="001E6F6F" w:rsidRDefault="00602815" w:rsidP="00E06D63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教室</w:t>
            </w:r>
          </w:p>
        </w:tc>
        <w:tc>
          <w:tcPr>
            <w:tcW w:w="239" w:type="dxa"/>
            <w:vMerge w:val="restart"/>
            <w:tcBorders>
              <w:top w:val="nil"/>
            </w:tcBorders>
            <w:vAlign w:val="center"/>
          </w:tcPr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  <w:p w:rsidR="00602815" w:rsidRPr="001E6F6F" w:rsidRDefault="00602815" w:rsidP="00602815">
            <w:pPr>
              <w:spacing w:line="200" w:lineRule="exact"/>
              <w:ind w:leftChars="-80" w:left="-16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66" w:type="dxa"/>
            <w:shd w:val="clear" w:color="auto" w:fill="CCCCCC"/>
            <w:vAlign w:val="center"/>
          </w:tcPr>
          <w:p w:rsidR="00602815" w:rsidRPr="001E6F6F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602815" w:rsidRPr="001E6F6F" w:rsidRDefault="00602815" w:rsidP="00E06D63">
            <w:pPr>
              <w:spacing w:line="200" w:lineRule="exact"/>
              <w:ind w:left="-113" w:right="-113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70" w:type="dxa"/>
            <w:shd w:val="clear" w:color="auto" w:fill="CCCCCC"/>
            <w:vAlign w:val="center"/>
          </w:tcPr>
          <w:p w:rsidR="00602815" w:rsidRPr="001E6F6F" w:rsidRDefault="00602815" w:rsidP="00E06D63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09" w:type="dxa"/>
            <w:shd w:val="clear" w:color="auto" w:fill="CCCCCC"/>
            <w:vAlign w:val="center"/>
          </w:tcPr>
          <w:p w:rsidR="00602815" w:rsidRPr="001E6F6F" w:rsidRDefault="00602815" w:rsidP="00E06D63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996" w:type="dxa"/>
            <w:shd w:val="clear" w:color="auto" w:fill="CCCCCC"/>
            <w:vAlign w:val="center"/>
          </w:tcPr>
          <w:p w:rsidR="00602815" w:rsidRPr="001E6F6F" w:rsidRDefault="00602815" w:rsidP="00E06D63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教室</w:t>
            </w:r>
          </w:p>
        </w:tc>
      </w:tr>
      <w:tr w:rsidR="00117A69" w:rsidTr="009F52A1">
        <w:trPr>
          <w:cantSplit/>
          <w:trHeight w:hRule="exact" w:val="255"/>
        </w:trPr>
        <w:tc>
          <w:tcPr>
            <w:tcW w:w="339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6" w:type="dxa"/>
            <w:vAlign w:val="center"/>
          </w:tcPr>
          <w:p w:rsidR="00117A69" w:rsidRPr="002A1E02" w:rsidRDefault="00117A69" w:rsidP="00117A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82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</w:tcPr>
          <w:p w:rsidR="00117A69" w:rsidRDefault="00117A69" w:rsidP="00117A69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117A69" w:rsidRPr="002A1E02" w:rsidRDefault="00117A69" w:rsidP="00117A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09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996" w:type="dxa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7A69" w:rsidTr="009F52A1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117A69" w:rsidRPr="002A1E02" w:rsidRDefault="00117A69" w:rsidP="00117A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82" w:type="dxa"/>
            <w:shd w:val="clear" w:color="auto" w:fill="E0E0E0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  <w:shd w:val="clear" w:color="auto" w:fill="E0E0E0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117A69" w:rsidRDefault="00117A69" w:rsidP="00117A69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  <w:vAlign w:val="center"/>
          </w:tcPr>
          <w:p w:rsidR="00117A69" w:rsidRPr="002A1E02" w:rsidRDefault="00117A69" w:rsidP="00117A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09" w:type="dxa"/>
            <w:shd w:val="clear" w:color="auto" w:fill="E0E0E0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996" w:type="dxa"/>
            <w:shd w:val="clear" w:color="auto" w:fill="E0E0E0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7A69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6" w:type="dxa"/>
          </w:tcPr>
          <w:p w:rsidR="00117A69" w:rsidRDefault="00117A69" w:rsidP="00117A6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82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117A69" w:rsidRDefault="00117A69" w:rsidP="00117A69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</w:tcPr>
          <w:p w:rsidR="00117A69" w:rsidRDefault="00117A69" w:rsidP="00117A6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117A69" w:rsidRPr="002A1E02" w:rsidRDefault="00117A69" w:rsidP="00117A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09" w:type="dxa"/>
          </w:tcPr>
          <w:p w:rsidR="00117A69" w:rsidRPr="00117A69" w:rsidRDefault="00117A69" w:rsidP="00117A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996" w:type="dxa"/>
          </w:tcPr>
          <w:p w:rsidR="00117A69" w:rsidRPr="005E1156" w:rsidRDefault="00117A69" w:rsidP="00117A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6C86" w:rsidTr="009F52A1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6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82788A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482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82788A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157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D26C86" w:rsidRDefault="00D26C86" w:rsidP="00D26C86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9E736F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09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9E736F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996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6" w:type="dxa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482" w:type="dxa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7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CC6F69" w:rsidRDefault="00CC6F69" w:rsidP="00CC6F69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CC6F69" w:rsidRDefault="00CC6F69" w:rsidP="00CC6F69">
            <w:pPr>
              <w:jc w:val="center"/>
            </w:pPr>
            <w:r w:rsidRPr="00E466C2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509" w:type="dxa"/>
          </w:tcPr>
          <w:p w:rsidR="00CC6F69" w:rsidRDefault="00CC6F69" w:rsidP="00CC6F69">
            <w:pPr>
              <w:jc w:val="center"/>
            </w:pPr>
            <w:r w:rsidRPr="00E466C2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996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115E26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482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7" w:type="dxa"/>
            <w:shd w:val="clear" w:color="auto" w:fill="E0E0E0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CC6F69" w:rsidRDefault="00CC6F69" w:rsidP="00CC6F69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E466C2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509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E466C2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996" w:type="dxa"/>
            <w:shd w:val="clear" w:color="auto" w:fill="E0E0E0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64A6E" w:rsidTr="00F01868">
        <w:trPr>
          <w:cantSplit/>
          <w:trHeight w:hRule="exact" w:val="255"/>
        </w:trPr>
        <w:tc>
          <w:tcPr>
            <w:tcW w:w="339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6" w:type="dxa"/>
          </w:tcPr>
          <w:p w:rsidR="00C64A6E" w:rsidRDefault="00C64A6E" w:rsidP="00C64A6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C64A6E" w:rsidRPr="00C64A6E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482" w:type="dxa"/>
          </w:tcPr>
          <w:p w:rsidR="00C64A6E" w:rsidRPr="00C64A6E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157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C64A6E" w:rsidRDefault="00C64A6E" w:rsidP="00C64A6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</w:tcPr>
          <w:p w:rsidR="00C64A6E" w:rsidRDefault="00C64A6E" w:rsidP="00C64A6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C64A6E" w:rsidRPr="00C64A6E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509" w:type="dxa"/>
          </w:tcPr>
          <w:p w:rsidR="00C64A6E" w:rsidRPr="00C64A6E" w:rsidRDefault="00C64A6E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996" w:type="dxa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41E" w:rsidTr="00F01868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6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276" w:type="dxa"/>
            <w:shd w:val="clear" w:color="auto" w:fill="E0E0E0"/>
          </w:tcPr>
          <w:p w:rsidR="00C7041E" w:rsidRPr="00C7041E" w:rsidRDefault="00C7041E" w:rsidP="00C7041E">
            <w:pPr>
              <w:jc w:val="center"/>
              <w:rPr>
                <w:b/>
                <w:color w:val="00B050"/>
              </w:rPr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482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57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C7041E" w:rsidRDefault="00C7041E" w:rsidP="00C7041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70" w:type="dxa"/>
            <w:shd w:val="clear" w:color="auto" w:fill="E0E0E0"/>
          </w:tcPr>
          <w:p w:rsidR="00C7041E" w:rsidRPr="00C7041E" w:rsidRDefault="00C7041E" w:rsidP="00C7041E">
            <w:pPr>
              <w:jc w:val="center"/>
              <w:rPr>
                <w:b/>
                <w:color w:val="00B050"/>
              </w:rPr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09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996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01868">
        <w:trPr>
          <w:cantSplit/>
          <w:trHeight w:hRule="exact" w:val="255"/>
        </w:trPr>
        <w:tc>
          <w:tcPr>
            <w:tcW w:w="339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6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482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09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6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9F52A1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482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09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6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503B23">
        <w:trPr>
          <w:cantSplit/>
          <w:trHeight w:hRule="exact" w:val="255"/>
        </w:trPr>
        <w:tc>
          <w:tcPr>
            <w:tcW w:w="339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6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482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09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6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115E26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6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82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09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6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E07E46">
        <w:trPr>
          <w:cantSplit/>
          <w:trHeight w:hRule="exact" w:val="255"/>
        </w:trPr>
        <w:tc>
          <w:tcPr>
            <w:tcW w:w="339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6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482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5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</w:tcPr>
          <w:p w:rsidR="00F44CBE" w:rsidRDefault="00F44CBE" w:rsidP="00F44CB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09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996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503B23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6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482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7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</w:tcPr>
          <w:p w:rsidR="00627CF2" w:rsidRDefault="00627CF2" w:rsidP="00627CF2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509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996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115E26">
        <w:trPr>
          <w:cantSplit/>
          <w:trHeight w:hRule="exact" w:val="255"/>
        </w:trPr>
        <w:tc>
          <w:tcPr>
            <w:tcW w:w="339" w:type="dxa"/>
            <w:shd w:val="clear" w:color="auto" w:fill="FFFFFF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FFFFFF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482" w:type="dxa"/>
            <w:shd w:val="clear" w:color="auto" w:fill="FFFFFF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7" w:type="dxa"/>
            <w:shd w:val="clear" w:color="auto" w:fill="FFFFFF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AE06D5" w:rsidRDefault="00AE06D5" w:rsidP="00AE06D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09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996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115E26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482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7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AE06D5" w:rsidRDefault="00AE06D5" w:rsidP="00AE06D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09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996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9F52A1">
        <w:trPr>
          <w:cantSplit/>
          <w:trHeight w:hRule="exact" w:val="255"/>
        </w:trPr>
        <w:tc>
          <w:tcPr>
            <w:tcW w:w="339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6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82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5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F44CBE" w:rsidRDefault="00F44CBE" w:rsidP="00F44CB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09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996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25553" w:rsidTr="00503B23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225553" w:rsidRPr="002A1E02" w:rsidRDefault="00225553" w:rsidP="0022555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225553" w:rsidRPr="002A1E02" w:rsidRDefault="00225553" w:rsidP="0022555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225553" w:rsidRDefault="00225553" w:rsidP="00225553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E0E0E0"/>
          </w:tcPr>
          <w:p w:rsidR="00225553" w:rsidRPr="00AD1E9C" w:rsidRDefault="00225553" w:rsidP="00225553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482" w:type="dxa"/>
            <w:shd w:val="clear" w:color="auto" w:fill="E0E0E0"/>
          </w:tcPr>
          <w:p w:rsidR="00225553" w:rsidRPr="00AD1E9C" w:rsidRDefault="00225553" w:rsidP="00225553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157" w:type="dxa"/>
            <w:shd w:val="clear" w:color="auto" w:fill="E0E0E0"/>
          </w:tcPr>
          <w:p w:rsidR="00225553" w:rsidRPr="005E1156" w:rsidRDefault="00225553" w:rsidP="0022555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239" w:type="dxa"/>
            <w:vMerge/>
            <w:shd w:val="clear" w:color="auto" w:fill="E0E0E0"/>
            <w:vAlign w:val="center"/>
          </w:tcPr>
          <w:p w:rsidR="00225553" w:rsidRDefault="00225553" w:rsidP="00225553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E0E0E0"/>
            <w:vAlign w:val="center"/>
          </w:tcPr>
          <w:p w:rsidR="00225553" w:rsidRPr="002A1E02" w:rsidRDefault="00225553" w:rsidP="0022555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225553" w:rsidRDefault="00225553" w:rsidP="00225553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E0E0E0"/>
          </w:tcPr>
          <w:p w:rsidR="00225553" w:rsidRPr="00AD1E9C" w:rsidRDefault="00225553" w:rsidP="00225553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509" w:type="dxa"/>
            <w:shd w:val="clear" w:color="auto" w:fill="E0E0E0"/>
          </w:tcPr>
          <w:p w:rsidR="00225553" w:rsidRPr="00AD1E9C" w:rsidRDefault="00225553" w:rsidP="00225553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996" w:type="dxa"/>
            <w:shd w:val="clear" w:color="auto" w:fill="E0E0E0"/>
          </w:tcPr>
          <w:p w:rsidR="00225553" w:rsidRPr="005E1156" w:rsidRDefault="00225553" w:rsidP="0022555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</w:tr>
      <w:tr w:rsidR="005F2C25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6" w:type="dxa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482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157" w:type="dxa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39" w:type="dxa"/>
            <w:vMerge/>
            <w:vAlign w:val="center"/>
          </w:tcPr>
          <w:p w:rsidR="005F2C25" w:rsidRDefault="005F2C25" w:rsidP="005F2C2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509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996" w:type="dxa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D3E93" w:rsidTr="00115E26">
        <w:trPr>
          <w:cantSplit/>
          <w:trHeight w:hRule="exact" w:val="255"/>
        </w:trPr>
        <w:tc>
          <w:tcPr>
            <w:tcW w:w="339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6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482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D9D9D9"/>
            <w:vAlign w:val="center"/>
          </w:tcPr>
          <w:p w:rsidR="007D3E93" w:rsidRDefault="007D3E93" w:rsidP="007D3E93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09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996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4CBE" w:rsidTr="00115E26">
        <w:trPr>
          <w:cantSplit/>
          <w:trHeight w:hRule="exact" w:val="255"/>
        </w:trPr>
        <w:tc>
          <w:tcPr>
            <w:tcW w:w="339" w:type="dxa"/>
            <w:shd w:val="clear" w:color="auto" w:fill="FFFFFF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FFFFFF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482" w:type="dxa"/>
            <w:shd w:val="clear" w:color="auto" w:fill="FFFFFF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F44CBE" w:rsidRPr="00B55C6F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FFFFFF"/>
            <w:vAlign w:val="center"/>
          </w:tcPr>
          <w:p w:rsidR="00F44CBE" w:rsidRDefault="00F44CBE" w:rsidP="00F44CB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FFFFFF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09" w:type="dxa"/>
            <w:shd w:val="clear" w:color="auto" w:fill="FFFFFF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:rsidR="00F44CBE" w:rsidRPr="00B55C6F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4A58D3" w:rsidTr="00115E26">
        <w:trPr>
          <w:cantSplit/>
          <w:trHeight w:hRule="exact" w:val="255"/>
        </w:trPr>
        <w:tc>
          <w:tcPr>
            <w:tcW w:w="339" w:type="dxa"/>
            <w:shd w:val="clear" w:color="auto" w:fill="D9D9D9"/>
            <w:vAlign w:val="center"/>
          </w:tcPr>
          <w:p w:rsidR="004A58D3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6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76" w:type="dxa"/>
            <w:shd w:val="clear" w:color="auto" w:fill="D9D9D9"/>
          </w:tcPr>
          <w:p w:rsidR="004A58D3" w:rsidRPr="00AD1E9C" w:rsidRDefault="004A58D3" w:rsidP="004A58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82" w:type="dxa"/>
            <w:shd w:val="clear" w:color="auto" w:fill="D9D9D9"/>
          </w:tcPr>
          <w:p w:rsidR="004A58D3" w:rsidRPr="00AD1E9C" w:rsidRDefault="004A58D3" w:rsidP="004A58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D9D9D9"/>
            <w:vAlign w:val="center"/>
          </w:tcPr>
          <w:p w:rsidR="004A58D3" w:rsidRPr="00B55C6F" w:rsidRDefault="004A58D3" w:rsidP="004A58D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39" w:type="dxa"/>
            <w:vMerge/>
            <w:shd w:val="clear" w:color="auto" w:fill="D9D9D9"/>
            <w:vAlign w:val="center"/>
          </w:tcPr>
          <w:p w:rsidR="004A58D3" w:rsidRDefault="004A58D3" w:rsidP="004A58D3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6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70" w:type="dxa"/>
            <w:shd w:val="clear" w:color="auto" w:fill="D9D9D9"/>
          </w:tcPr>
          <w:p w:rsidR="004A58D3" w:rsidRPr="00AD1E9C" w:rsidRDefault="004A58D3" w:rsidP="004A58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09" w:type="dxa"/>
            <w:shd w:val="clear" w:color="auto" w:fill="D9D9D9"/>
          </w:tcPr>
          <w:p w:rsidR="004A58D3" w:rsidRPr="00AD1E9C" w:rsidRDefault="004A58D3" w:rsidP="004A58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6" w:type="dxa"/>
            <w:shd w:val="clear" w:color="auto" w:fill="D9D9D9"/>
            <w:vAlign w:val="center"/>
          </w:tcPr>
          <w:p w:rsidR="004A58D3" w:rsidRPr="00B55C6F" w:rsidRDefault="004A58D3" w:rsidP="004A58D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02815" w:rsidRPr="00CA31E9" w:rsidRDefault="00602815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02815" w:rsidRPr="00CA31E9" w:rsidRDefault="00602815" w:rsidP="009F6639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370F7" w:rsidRDefault="00602815" w:rsidP="006370F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</w:t>
      </w:r>
      <w:r w:rsidRPr="00327A05">
        <w:rPr>
          <w:rFonts w:ascii="宋体" w:hAnsi="宋体" w:cs="宋体" w:hint="eastAsia"/>
          <w:b/>
          <w:bCs/>
          <w:color w:val="000000"/>
          <w:sz w:val="15"/>
          <w:szCs w:val="15"/>
        </w:rPr>
        <w:t>：</w:t>
      </w:r>
      <w:hyperlink r:id="rId8" w:history="1">
        <w:r w:rsidRPr="00327A05">
          <w:rPr>
            <w:rStyle w:val="a5"/>
            <w:rFonts w:ascii="宋体" w:hAnsi="宋体" w:cs="宋体"/>
            <w:color w:val="000000"/>
            <w:sz w:val="15"/>
            <w:szCs w:val="15"/>
            <w:u w:val="none"/>
          </w:rPr>
          <w:t>http://iba.shufe.edu.cn——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CE370E" w:rsidRDefault="00CE370E" w:rsidP="00CE370E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CE370E" w:rsidRDefault="00CE370E" w:rsidP="00CE370E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602815" w:rsidRDefault="00602815" w:rsidP="003238E1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0904B7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0904B7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0904B7">
        <w:rPr>
          <w:rFonts w:ascii="宋体" w:hAnsi="宋体" w:cs="宋体"/>
          <w:b/>
          <w:bCs/>
          <w:color w:val="FF0000"/>
          <w:sz w:val="24"/>
          <w:szCs w:val="24"/>
        </w:rPr>
        <w:t>—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0904B7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602815" w:rsidRPr="004F67A1" w:rsidRDefault="00602815" w:rsidP="00D21D18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营销管理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975DE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</w:t>
      </w:r>
      <w:r w:rsidR="00265F13"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="00265F13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265F13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265F13">
        <w:rPr>
          <w:rFonts w:ascii="宋体" w:hAnsi="宋体" w:cs="宋体" w:hint="eastAsia"/>
          <w:b/>
          <w:bCs/>
          <w:color w:val="000000"/>
          <w:sz w:val="18"/>
          <w:szCs w:val="18"/>
        </w:rPr>
        <w:t>2班</w:t>
      </w:r>
      <w:r w:rsidR="00265F13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="00265F13">
        <w:rPr>
          <w:rFonts w:ascii="宋体" w:hAnsi="宋体" w:cs="宋体" w:hint="eastAsia"/>
          <w:sz w:val="18"/>
          <w:szCs w:val="18"/>
        </w:rPr>
        <w:t xml:space="preserve">人）  </w:t>
      </w:r>
    </w:p>
    <w:tbl>
      <w:tblPr>
        <w:tblW w:w="107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"/>
        <w:gridCol w:w="724"/>
        <w:gridCol w:w="425"/>
        <w:gridCol w:w="1378"/>
        <w:gridCol w:w="1560"/>
        <w:gridCol w:w="979"/>
        <w:gridCol w:w="240"/>
        <w:gridCol w:w="663"/>
        <w:gridCol w:w="425"/>
        <w:gridCol w:w="1436"/>
        <w:gridCol w:w="1544"/>
        <w:gridCol w:w="995"/>
      </w:tblGrid>
      <w:tr w:rsidR="00FB0DA6" w:rsidTr="00115E26">
        <w:trPr>
          <w:cantSplit/>
          <w:trHeight w:hRule="exact" w:val="255"/>
        </w:trPr>
        <w:tc>
          <w:tcPr>
            <w:tcW w:w="341" w:type="dxa"/>
            <w:shd w:val="clear" w:color="auto" w:fill="CCCCCC"/>
            <w:vAlign w:val="center"/>
          </w:tcPr>
          <w:p w:rsidR="00FB0DA6" w:rsidRPr="001E6F6F" w:rsidRDefault="00FB0DA6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4" w:type="dxa"/>
            <w:shd w:val="clear" w:color="auto" w:fill="CCCCCC"/>
            <w:vAlign w:val="center"/>
          </w:tcPr>
          <w:p w:rsidR="00FB0DA6" w:rsidRPr="001E6F6F" w:rsidRDefault="00FB0DA6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B0DA6" w:rsidRPr="001E6F6F" w:rsidRDefault="00FB0DA6" w:rsidP="0095764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78" w:type="dxa"/>
            <w:shd w:val="clear" w:color="auto" w:fill="CCCCCC"/>
            <w:vAlign w:val="center"/>
          </w:tcPr>
          <w:p w:rsidR="00FB0DA6" w:rsidRPr="001E6F6F" w:rsidRDefault="00FB0DA6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0" w:type="dxa"/>
            <w:shd w:val="clear" w:color="auto" w:fill="CCCCCC"/>
            <w:vAlign w:val="center"/>
          </w:tcPr>
          <w:p w:rsidR="00FB0DA6" w:rsidRPr="001E6F6F" w:rsidRDefault="00FB0DA6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979" w:type="dxa"/>
            <w:shd w:val="clear" w:color="auto" w:fill="CCCCCC"/>
            <w:vAlign w:val="center"/>
          </w:tcPr>
          <w:p w:rsidR="00FB0DA6" w:rsidRPr="001E6F6F" w:rsidRDefault="00FB0DA6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FB0DA6" w:rsidRPr="001E6F6F" w:rsidRDefault="00FB0DA6" w:rsidP="0095764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shd w:val="clear" w:color="auto" w:fill="CCCCCC"/>
            <w:vAlign w:val="center"/>
          </w:tcPr>
          <w:p w:rsidR="00FB0DA6" w:rsidRPr="001E6F6F" w:rsidRDefault="00FB0DA6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B0DA6" w:rsidRPr="001E6F6F" w:rsidRDefault="00FB0DA6" w:rsidP="0095764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36" w:type="dxa"/>
            <w:shd w:val="clear" w:color="auto" w:fill="CCCCCC"/>
            <w:vAlign w:val="center"/>
          </w:tcPr>
          <w:p w:rsidR="00FB0DA6" w:rsidRPr="001E6F6F" w:rsidRDefault="00FB0DA6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44" w:type="dxa"/>
            <w:shd w:val="clear" w:color="auto" w:fill="CCCCCC"/>
            <w:vAlign w:val="center"/>
          </w:tcPr>
          <w:p w:rsidR="00FB0DA6" w:rsidRPr="001E6F6F" w:rsidRDefault="00FB0DA6" w:rsidP="00957642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995" w:type="dxa"/>
            <w:shd w:val="clear" w:color="auto" w:fill="CCCCCC"/>
            <w:vAlign w:val="center"/>
          </w:tcPr>
          <w:p w:rsidR="00FB0DA6" w:rsidRPr="001E6F6F" w:rsidRDefault="00FB0DA6" w:rsidP="0089039B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535D78" w:rsidTr="00115E26">
        <w:trPr>
          <w:cantSplit/>
          <w:trHeight w:hRule="exact" w:val="255"/>
        </w:trPr>
        <w:tc>
          <w:tcPr>
            <w:tcW w:w="341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4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0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979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4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5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9F52A1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4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0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979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shd w:val="clear" w:color="auto" w:fill="E0E0E0"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44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995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115E26">
        <w:trPr>
          <w:cantSplit/>
          <w:trHeight w:hRule="exact" w:val="255"/>
        </w:trPr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tcBorders>
              <w:bottom w:val="single" w:sz="4" w:space="0" w:color="auto"/>
            </w:tcBorders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6C86" w:rsidTr="009F52A1">
        <w:trPr>
          <w:cantSplit/>
          <w:trHeight w:hRule="exact" w:val="255"/>
        </w:trPr>
        <w:tc>
          <w:tcPr>
            <w:tcW w:w="341" w:type="dxa"/>
            <w:shd w:val="pct12" w:color="auto" w:fill="auto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4" w:type="dxa"/>
            <w:shd w:val="pct12" w:color="auto" w:fill="auto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pct12" w:color="auto" w:fill="auto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shd w:val="pct12" w:color="auto" w:fill="auto"/>
          </w:tcPr>
          <w:p w:rsidR="00D26C86" w:rsidRDefault="00D26C86" w:rsidP="00D26C86">
            <w:pPr>
              <w:jc w:val="center"/>
            </w:pPr>
            <w:r w:rsidRPr="008B6D6D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0" w:type="dxa"/>
            <w:shd w:val="pct12" w:color="auto" w:fill="auto"/>
          </w:tcPr>
          <w:p w:rsidR="00D26C86" w:rsidRDefault="00D26C86" w:rsidP="00D26C86">
            <w:pPr>
              <w:jc w:val="center"/>
            </w:pPr>
            <w:r w:rsidRPr="008B6D6D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979" w:type="dxa"/>
            <w:shd w:val="pct12" w:color="auto" w:fill="auto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shd w:val="pct12" w:color="auto" w:fill="auto"/>
          </w:tcPr>
          <w:p w:rsidR="00D26C86" w:rsidRDefault="00D26C86" w:rsidP="00D26C8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pct12" w:color="auto" w:fill="auto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pct12" w:color="auto" w:fill="auto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shd w:val="pct12" w:color="auto" w:fill="auto"/>
          </w:tcPr>
          <w:p w:rsidR="00D26C86" w:rsidRPr="00117A69" w:rsidRDefault="00D26C86" w:rsidP="00D26C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44" w:type="dxa"/>
            <w:shd w:val="pct12" w:color="auto" w:fill="auto"/>
          </w:tcPr>
          <w:p w:rsidR="00D26C86" w:rsidRPr="00117A69" w:rsidRDefault="00D26C86" w:rsidP="00D26C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995" w:type="dxa"/>
            <w:shd w:val="pct12" w:color="auto" w:fill="auto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115E26">
        <w:trPr>
          <w:cantSplit/>
          <w:trHeight w:hRule="exact" w:val="255"/>
        </w:trPr>
        <w:tc>
          <w:tcPr>
            <w:tcW w:w="341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4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</w:tcPr>
          <w:p w:rsidR="00BF3A80" w:rsidRDefault="00BF3A80" w:rsidP="00BF3A80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560" w:type="dxa"/>
          </w:tcPr>
          <w:p w:rsidR="00BF3A80" w:rsidRDefault="00BF3A80" w:rsidP="00BF3A80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979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</w:tcPr>
          <w:p w:rsidR="00BF3A80" w:rsidRDefault="00BF3A80" w:rsidP="00BF3A8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544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995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115E26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4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560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979" w:type="dxa"/>
            <w:shd w:val="clear" w:color="auto" w:fill="E0E0E0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shd w:val="clear" w:color="auto" w:fill="E0E0E0"/>
          </w:tcPr>
          <w:p w:rsidR="00CC6F69" w:rsidRDefault="00CC6F69" w:rsidP="00CC6F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1544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995" w:type="dxa"/>
            <w:shd w:val="clear" w:color="auto" w:fill="E0E0E0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F01868">
        <w:trPr>
          <w:cantSplit/>
          <w:trHeight w:hRule="exact" w:val="255"/>
        </w:trPr>
        <w:tc>
          <w:tcPr>
            <w:tcW w:w="341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4" w:type="dxa"/>
          </w:tcPr>
          <w:p w:rsidR="00CC6F69" w:rsidRDefault="00CC6F69" w:rsidP="00CC6F69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</w:tcPr>
          <w:p w:rsidR="00CC6F69" w:rsidRPr="00C64A6E" w:rsidRDefault="00CC6F69" w:rsidP="00CC6F69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560" w:type="dxa"/>
          </w:tcPr>
          <w:p w:rsidR="00CC6F69" w:rsidRPr="00C64A6E" w:rsidRDefault="00CC6F69" w:rsidP="00CC6F69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979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</w:tcPr>
          <w:p w:rsidR="00CC6F69" w:rsidRDefault="00CC6F69" w:rsidP="00CC6F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</w:tcPr>
          <w:p w:rsidR="00CC6F69" w:rsidRDefault="00CC6F69" w:rsidP="00CC6F69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36" w:type="dxa"/>
          </w:tcPr>
          <w:p w:rsidR="00CC6F69" w:rsidRPr="00117A69" w:rsidRDefault="00CC6F69" w:rsidP="00CC6F69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544" w:type="dxa"/>
          </w:tcPr>
          <w:p w:rsidR="00CC6F69" w:rsidRPr="00117A69" w:rsidRDefault="00CC6F69" w:rsidP="00CC6F69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995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41E" w:rsidTr="00F01868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4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78" w:type="dxa"/>
            <w:shd w:val="clear" w:color="auto" w:fill="E0E0E0"/>
          </w:tcPr>
          <w:p w:rsidR="00C7041E" w:rsidRPr="00C7041E" w:rsidRDefault="00C7041E" w:rsidP="00C7041E">
            <w:pPr>
              <w:jc w:val="center"/>
              <w:rPr>
                <w:b/>
                <w:color w:val="00B050"/>
              </w:rPr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0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979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shd w:val="clear" w:color="auto" w:fill="E0E0E0"/>
          </w:tcPr>
          <w:p w:rsidR="00C7041E" w:rsidRDefault="00C7041E" w:rsidP="00C704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1544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995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01868">
        <w:trPr>
          <w:cantSplit/>
          <w:trHeight w:hRule="exact" w:val="255"/>
        </w:trPr>
        <w:tc>
          <w:tcPr>
            <w:tcW w:w="341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4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0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79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4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5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9F52A1">
        <w:trPr>
          <w:cantSplit/>
          <w:trHeight w:hRule="exact" w:val="255"/>
        </w:trPr>
        <w:tc>
          <w:tcPr>
            <w:tcW w:w="34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503B23">
        <w:trPr>
          <w:cantSplit/>
          <w:trHeight w:hRule="exact" w:val="255"/>
        </w:trPr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115E26">
        <w:trPr>
          <w:cantSplit/>
          <w:trHeight w:hRule="exact" w:val="255"/>
        </w:trPr>
        <w:tc>
          <w:tcPr>
            <w:tcW w:w="341" w:type="dxa"/>
            <w:shd w:val="pct12" w:color="auto" w:fill="auto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4" w:type="dxa"/>
            <w:shd w:val="pct12" w:color="auto" w:fill="auto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pct12" w:color="auto" w:fill="auto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shd w:val="pct12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shd w:val="pct12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79" w:type="dxa"/>
            <w:shd w:val="pct12" w:color="auto" w:fill="auto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shd w:val="pct12" w:color="auto" w:fill="auto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pct12" w:color="auto" w:fill="auto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pct12" w:color="auto" w:fill="auto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shd w:val="pct12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44" w:type="dxa"/>
            <w:shd w:val="pct12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5" w:type="dxa"/>
            <w:shd w:val="pct12" w:color="auto" w:fill="auto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9F52A1">
        <w:trPr>
          <w:cantSplit/>
          <w:trHeight w:hRule="exact" w:val="255"/>
        </w:trPr>
        <w:tc>
          <w:tcPr>
            <w:tcW w:w="341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4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0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979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44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995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503B23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560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979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shd w:val="clear" w:color="auto" w:fill="E0E0E0"/>
          </w:tcPr>
          <w:p w:rsidR="00627CF2" w:rsidRDefault="00627CF2" w:rsidP="00627CF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544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995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115E26">
        <w:trPr>
          <w:cantSplit/>
          <w:trHeight w:hRule="exact" w:val="255"/>
        </w:trPr>
        <w:tc>
          <w:tcPr>
            <w:tcW w:w="341" w:type="dxa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4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0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979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</w:tcPr>
          <w:p w:rsidR="00AE06D5" w:rsidRDefault="00AE06D5" w:rsidP="00AE06D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</w:tcPr>
          <w:p w:rsidR="00AE06D5" w:rsidRPr="00AE4AA0" w:rsidRDefault="00AE06D5" w:rsidP="00AE06D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544" w:type="dxa"/>
          </w:tcPr>
          <w:p w:rsidR="00AE06D5" w:rsidRPr="00AE4AA0" w:rsidRDefault="00AE06D5" w:rsidP="00AE06D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995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115E26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4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0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979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shd w:val="clear" w:color="auto" w:fill="E0E0E0"/>
          </w:tcPr>
          <w:p w:rsidR="00AE06D5" w:rsidRDefault="00AE06D5" w:rsidP="00AE06D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shd w:val="clear" w:color="auto" w:fill="E0E0E0"/>
          </w:tcPr>
          <w:p w:rsidR="00AE06D5" w:rsidRPr="00AE4AA0" w:rsidRDefault="00AE06D5" w:rsidP="00AE06D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544" w:type="dxa"/>
            <w:shd w:val="clear" w:color="auto" w:fill="E0E0E0"/>
          </w:tcPr>
          <w:p w:rsidR="00AE06D5" w:rsidRPr="00AE4AA0" w:rsidRDefault="00AE06D5" w:rsidP="00AE06D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995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9F52A1">
        <w:trPr>
          <w:cantSplit/>
          <w:trHeight w:hRule="exact" w:val="255"/>
        </w:trPr>
        <w:tc>
          <w:tcPr>
            <w:tcW w:w="341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4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0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979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44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995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26BEB" w:rsidTr="00503B23">
        <w:trPr>
          <w:cantSplit/>
          <w:trHeight w:hRule="exact" w:val="255"/>
        </w:trPr>
        <w:tc>
          <w:tcPr>
            <w:tcW w:w="341" w:type="dxa"/>
            <w:shd w:val="clear" w:color="auto" w:fill="E0E0E0"/>
            <w:vAlign w:val="center"/>
          </w:tcPr>
          <w:p w:rsidR="00326BEB" w:rsidRPr="002A1E02" w:rsidRDefault="00326BEB" w:rsidP="00326BE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4" w:type="dxa"/>
            <w:shd w:val="clear" w:color="auto" w:fill="E0E0E0"/>
            <w:vAlign w:val="center"/>
          </w:tcPr>
          <w:p w:rsidR="00326BEB" w:rsidRPr="002A1E02" w:rsidRDefault="00326BEB" w:rsidP="00326BE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26BEB" w:rsidRDefault="00326BEB" w:rsidP="00326BE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shd w:val="clear" w:color="auto" w:fill="E0E0E0"/>
          </w:tcPr>
          <w:p w:rsidR="00326BEB" w:rsidRPr="00AD1E9C" w:rsidRDefault="00326BEB" w:rsidP="00326BEB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560" w:type="dxa"/>
            <w:shd w:val="clear" w:color="auto" w:fill="E0E0E0"/>
          </w:tcPr>
          <w:p w:rsidR="00326BEB" w:rsidRPr="00AD1E9C" w:rsidRDefault="00326BEB" w:rsidP="00326BEB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979" w:type="dxa"/>
            <w:shd w:val="clear" w:color="auto" w:fill="E0E0E0"/>
          </w:tcPr>
          <w:p w:rsidR="00326BEB" w:rsidRPr="005E1156" w:rsidRDefault="00326BEB" w:rsidP="00326BE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240" w:type="dxa"/>
            <w:vMerge/>
            <w:shd w:val="clear" w:color="auto" w:fill="E0E0E0"/>
          </w:tcPr>
          <w:p w:rsidR="00326BEB" w:rsidRDefault="00326BEB" w:rsidP="00326BE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  <w:vAlign w:val="center"/>
          </w:tcPr>
          <w:p w:rsidR="00326BEB" w:rsidRPr="002A1E02" w:rsidRDefault="00326BEB" w:rsidP="00326BE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26BEB" w:rsidRDefault="00326BEB" w:rsidP="00326BE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shd w:val="clear" w:color="auto" w:fill="E0E0E0"/>
          </w:tcPr>
          <w:p w:rsidR="00326BEB" w:rsidRPr="00AD1E9C" w:rsidRDefault="00326BEB" w:rsidP="00326BEB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544" w:type="dxa"/>
            <w:shd w:val="clear" w:color="auto" w:fill="E0E0E0"/>
          </w:tcPr>
          <w:p w:rsidR="00326BEB" w:rsidRPr="00AD1E9C" w:rsidRDefault="00326BEB" w:rsidP="00326BEB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995" w:type="dxa"/>
            <w:shd w:val="clear" w:color="auto" w:fill="E0E0E0"/>
          </w:tcPr>
          <w:p w:rsidR="00326BEB" w:rsidRPr="005E1156" w:rsidRDefault="00326BEB" w:rsidP="00326BE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</w:tr>
      <w:tr w:rsidR="005F2C25" w:rsidTr="00115E26">
        <w:trPr>
          <w:cantSplit/>
          <w:trHeight w:hRule="exact" w:val="255"/>
        </w:trPr>
        <w:tc>
          <w:tcPr>
            <w:tcW w:w="341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4" w:type="dxa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560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979" w:type="dxa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544" w:type="dxa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995" w:type="dxa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D3E93" w:rsidTr="002B0CE4">
        <w:trPr>
          <w:cantSplit/>
          <w:trHeight w:hRule="exact" w:val="255"/>
        </w:trPr>
        <w:tc>
          <w:tcPr>
            <w:tcW w:w="341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4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D9D9D9"/>
          </w:tcPr>
          <w:p w:rsidR="007D3E93" w:rsidRPr="002F49CC" w:rsidRDefault="007D3E93" w:rsidP="007D3E93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979" w:type="dxa"/>
            <w:shd w:val="clear" w:color="auto" w:fill="D9D9D9"/>
          </w:tcPr>
          <w:p w:rsidR="007D3E93" w:rsidRPr="005E1156" w:rsidRDefault="007D3E93" w:rsidP="007D3E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shd w:val="clear" w:color="auto" w:fill="D9D9D9"/>
          </w:tcPr>
          <w:p w:rsidR="007D3E93" w:rsidRDefault="007D3E93" w:rsidP="007D3E9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D3E93" w:rsidRPr="002A1E02" w:rsidRDefault="007D3E93" w:rsidP="007D3E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shd w:val="clear" w:color="auto" w:fill="D9D9D9"/>
          </w:tcPr>
          <w:p w:rsidR="007D3E93" w:rsidRDefault="007D3E93" w:rsidP="007D3E93">
            <w:pPr>
              <w:jc w:val="center"/>
            </w:pPr>
          </w:p>
        </w:tc>
        <w:tc>
          <w:tcPr>
            <w:tcW w:w="1544" w:type="dxa"/>
            <w:shd w:val="clear" w:color="auto" w:fill="D9D9D9"/>
          </w:tcPr>
          <w:p w:rsidR="007D3E93" w:rsidRDefault="007D3E93" w:rsidP="007D3E93">
            <w:pPr>
              <w:jc w:val="center"/>
            </w:pPr>
          </w:p>
        </w:tc>
        <w:tc>
          <w:tcPr>
            <w:tcW w:w="995" w:type="dxa"/>
            <w:shd w:val="clear" w:color="auto" w:fill="D9D9D9"/>
          </w:tcPr>
          <w:p w:rsidR="007D3E93" w:rsidRPr="005E1156" w:rsidRDefault="007D3E93" w:rsidP="007D3E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58D3" w:rsidTr="002B0CE4">
        <w:trPr>
          <w:cantSplit/>
          <w:trHeight w:hRule="exact" w:val="255"/>
        </w:trPr>
        <w:tc>
          <w:tcPr>
            <w:tcW w:w="341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4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8" w:type="dxa"/>
            <w:shd w:val="clear" w:color="auto" w:fill="D9D9D9"/>
          </w:tcPr>
          <w:p w:rsidR="004A58D3" w:rsidRPr="00AD1E9C" w:rsidRDefault="004A58D3" w:rsidP="004A58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D9D9D9"/>
          </w:tcPr>
          <w:p w:rsidR="004A58D3" w:rsidRPr="00AD1E9C" w:rsidRDefault="004A58D3" w:rsidP="004A58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79" w:type="dxa"/>
            <w:shd w:val="clear" w:color="auto" w:fill="D9D9D9"/>
          </w:tcPr>
          <w:p w:rsidR="004A58D3" w:rsidRPr="005E1156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0" w:type="dxa"/>
            <w:shd w:val="clear" w:color="auto" w:fill="D9D9D9"/>
          </w:tcPr>
          <w:p w:rsidR="004A58D3" w:rsidRDefault="004A58D3" w:rsidP="004A58D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6" w:type="dxa"/>
            <w:shd w:val="clear" w:color="auto" w:fill="D9D9D9"/>
          </w:tcPr>
          <w:p w:rsidR="004A58D3" w:rsidRPr="00AD1E9C" w:rsidRDefault="004A58D3" w:rsidP="004A58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44" w:type="dxa"/>
            <w:shd w:val="clear" w:color="auto" w:fill="D9D9D9"/>
          </w:tcPr>
          <w:p w:rsidR="004A58D3" w:rsidRPr="00AD1E9C" w:rsidRDefault="004A58D3" w:rsidP="004A58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5" w:type="dxa"/>
            <w:shd w:val="clear" w:color="auto" w:fill="D9D9D9"/>
          </w:tcPr>
          <w:p w:rsidR="004A58D3" w:rsidRPr="005E1156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02815" w:rsidRPr="0048447F" w:rsidRDefault="00FD2B47" w:rsidP="00D21D18">
      <w:pPr>
        <w:spacing w:afterLines="10" w:after="31" w:line="280" w:lineRule="exact"/>
        <w:rPr>
          <w:rFonts w:ascii="宋体"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54CB6">
        <w:rPr>
          <w:rFonts w:ascii="宋体" w:hAnsi="宋体" w:cs="宋体" w:hint="eastAsia"/>
          <w:b/>
          <w:bCs/>
          <w:sz w:val="18"/>
          <w:szCs w:val="18"/>
        </w:rPr>
        <w:t>企业管理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F44CBE">
        <w:rPr>
          <w:rFonts w:ascii="宋体" w:hAnsi="宋体" w:cs="宋体" w:hint="eastAsia"/>
          <w:sz w:val="18"/>
          <w:szCs w:val="18"/>
        </w:rPr>
        <w:t>（11</w:t>
      </w:r>
      <w:r w:rsidRPr="006722DB"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</w:t>
      </w: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54CB6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9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7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"/>
        <w:gridCol w:w="726"/>
        <w:gridCol w:w="425"/>
        <w:gridCol w:w="1374"/>
        <w:gridCol w:w="1564"/>
        <w:gridCol w:w="976"/>
        <w:gridCol w:w="243"/>
        <w:gridCol w:w="663"/>
        <w:gridCol w:w="425"/>
        <w:gridCol w:w="1435"/>
        <w:gridCol w:w="1545"/>
        <w:gridCol w:w="995"/>
      </w:tblGrid>
      <w:tr w:rsidR="00972B62" w:rsidTr="00115E26">
        <w:trPr>
          <w:cantSplit/>
          <w:trHeight w:hRule="exact" w:val="255"/>
        </w:trPr>
        <w:tc>
          <w:tcPr>
            <w:tcW w:w="339" w:type="dxa"/>
            <w:shd w:val="clear" w:color="auto" w:fill="CCCCCC"/>
            <w:vAlign w:val="center"/>
          </w:tcPr>
          <w:p w:rsidR="00972B62" w:rsidRPr="001E6F6F" w:rsidRDefault="00972B62" w:rsidP="00D21D18">
            <w:pPr>
              <w:spacing w:afterLines="10" w:after="31"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6" w:type="dxa"/>
            <w:shd w:val="clear" w:color="auto" w:fill="CCCCCC"/>
            <w:vAlign w:val="center"/>
          </w:tcPr>
          <w:p w:rsidR="00972B62" w:rsidRPr="001E6F6F" w:rsidRDefault="00972B62" w:rsidP="00D21D18">
            <w:pPr>
              <w:spacing w:afterLines="10" w:after="31"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D21D18">
            <w:pPr>
              <w:spacing w:afterLines="10" w:after="31"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74" w:type="dxa"/>
            <w:shd w:val="clear" w:color="auto" w:fill="CCCCCC"/>
            <w:vAlign w:val="center"/>
          </w:tcPr>
          <w:p w:rsidR="00972B62" w:rsidRPr="001E6F6F" w:rsidRDefault="00972B62" w:rsidP="00D21D18">
            <w:pPr>
              <w:spacing w:afterLines="10" w:after="31"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4" w:type="dxa"/>
            <w:shd w:val="clear" w:color="auto" w:fill="CCCCCC"/>
            <w:vAlign w:val="center"/>
          </w:tcPr>
          <w:p w:rsidR="00972B62" w:rsidRPr="001E6F6F" w:rsidRDefault="00972B62" w:rsidP="00D21D18">
            <w:pPr>
              <w:spacing w:afterLines="10" w:after="31"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976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3" w:type="dxa"/>
            <w:vMerge w:val="restart"/>
            <w:vAlign w:val="center"/>
          </w:tcPr>
          <w:p w:rsidR="00972B62" w:rsidRPr="001E6F6F" w:rsidRDefault="00972B62" w:rsidP="00D21D18">
            <w:pPr>
              <w:spacing w:afterLines="10" w:after="31"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shd w:val="clear" w:color="auto" w:fill="CCCCCC"/>
            <w:vAlign w:val="center"/>
          </w:tcPr>
          <w:p w:rsidR="00972B62" w:rsidRPr="001E6F6F" w:rsidRDefault="00972B62" w:rsidP="00D21D18">
            <w:pPr>
              <w:spacing w:afterLines="10" w:after="31"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D21D18">
            <w:pPr>
              <w:spacing w:afterLines="10" w:after="31"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35" w:type="dxa"/>
            <w:shd w:val="clear" w:color="auto" w:fill="CCCCCC"/>
            <w:vAlign w:val="center"/>
          </w:tcPr>
          <w:p w:rsidR="00972B62" w:rsidRPr="001E6F6F" w:rsidRDefault="00972B62" w:rsidP="00D21D18">
            <w:pPr>
              <w:spacing w:afterLines="10" w:after="31"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45" w:type="dxa"/>
            <w:shd w:val="clear" w:color="auto" w:fill="CCCCCC"/>
            <w:vAlign w:val="center"/>
          </w:tcPr>
          <w:p w:rsidR="00972B62" w:rsidRPr="001E6F6F" w:rsidRDefault="00972B62" w:rsidP="00D21D18">
            <w:pPr>
              <w:spacing w:afterLines="10" w:after="31"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995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535D78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6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4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976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45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5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6343" w:rsidTr="009F52A1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3B6343" w:rsidRPr="002A1E02" w:rsidRDefault="003B6343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3B6343" w:rsidRPr="00117A69" w:rsidRDefault="003B6343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4" w:type="dxa"/>
            <w:shd w:val="clear" w:color="auto" w:fill="E0E0E0"/>
          </w:tcPr>
          <w:p w:rsidR="003B6343" w:rsidRPr="00117A69" w:rsidRDefault="003B6343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976" w:type="dxa"/>
            <w:shd w:val="clear" w:color="auto" w:fill="E0E0E0"/>
          </w:tcPr>
          <w:p w:rsidR="003B6343" w:rsidRPr="005E1156" w:rsidRDefault="003B6343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  <w:shd w:val="clear" w:color="auto" w:fill="E0E0E0"/>
          </w:tcPr>
          <w:p w:rsidR="003B6343" w:rsidRDefault="003B6343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  <w:vAlign w:val="center"/>
          </w:tcPr>
          <w:p w:rsidR="003B6343" w:rsidRPr="002A1E02" w:rsidRDefault="003B6343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shd w:val="clear" w:color="auto" w:fill="E0E0E0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45" w:type="dxa"/>
            <w:shd w:val="clear" w:color="auto" w:fill="E0E0E0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995" w:type="dxa"/>
            <w:shd w:val="clear" w:color="auto" w:fill="E0E0E0"/>
          </w:tcPr>
          <w:p w:rsidR="003B6343" w:rsidRPr="005E1156" w:rsidRDefault="003B6343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6343" w:rsidTr="00115E26">
        <w:trPr>
          <w:cantSplit/>
          <w:trHeight w:hRule="exact" w:val="255"/>
        </w:trPr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3B6343" w:rsidRDefault="003B6343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</w:tcPr>
          <w:p w:rsidR="003B6343" w:rsidRPr="00117A69" w:rsidRDefault="003B6343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FFFFF"/>
          </w:tcPr>
          <w:p w:rsidR="003B6343" w:rsidRPr="00117A69" w:rsidRDefault="003B6343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3B6343" w:rsidRPr="005E1156" w:rsidRDefault="003B6343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  <w:tcBorders>
              <w:bottom w:val="single" w:sz="4" w:space="0" w:color="auto"/>
            </w:tcBorders>
          </w:tcPr>
          <w:p w:rsidR="003B6343" w:rsidRDefault="003B6343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3B6343" w:rsidRDefault="003B6343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B6343" w:rsidRPr="005E1156" w:rsidRDefault="003B6343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6343" w:rsidTr="009F52A1">
        <w:trPr>
          <w:cantSplit/>
          <w:trHeight w:hRule="exact" w:val="255"/>
        </w:trPr>
        <w:tc>
          <w:tcPr>
            <w:tcW w:w="339" w:type="dxa"/>
            <w:shd w:val="pct12" w:color="auto" w:fill="auto"/>
            <w:vAlign w:val="center"/>
          </w:tcPr>
          <w:p w:rsidR="003B6343" w:rsidRPr="002A1E02" w:rsidRDefault="003B6343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6" w:type="dxa"/>
            <w:shd w:val="pct12" w:color="auto" w:fill="auto"/>
          </w:tcPr>
          <w:p w:rsidR="003B6343" w:rsidRDefault="003B6343" w:rsidP="00642EAB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pct12" w:color="auto" w:fill="auto"/>
            <w:vAlign w:val="center"/>
          </w:tcPr>
          <w:p w:rsidR="003B6343" w:rsidRPr="002A1E02" w:rsidRDefault="003B6343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pct12" w:color="auto" w:fill="auto"/>
          </w:tcPr>
          <w:p w:rsidR="003B6343" w:rsidRPr="00642EAB" w:rsidRDefault="003B6343" w:rsidP="00642EAB">
            <w:pPr>
              <w:jc w:val="center"/>
              <w:rPr>
                <w:sz w:val="15"/>
                <w:szCs w:val="15"/>
              </w:rPr>
            </w:pPr>
            <w:r w:rsidRPr="00642EAB">
              <w:rPr>
                <w:rFonts w:hint="eastAsia"/>
                <w:sz w:val="15"/>
                <w:szCs w:val="15"/>
              </w:rPr>
              <w:t>市场</w:t>
            </w:r>
            <w:r w:rsidRPr="00642EAB">
              <w:rPr>
                <w:sz w:val="15"/>
                <w:szCs w:val="15"/>
              </w:rPr>
              <w:t>调研</w:t>
            </w:r>
          </w:p>
        </w:tc>
        <w:tc>
          <w:tcPr>
            <w:tcW w:w="1564" w:type="dxa"/>
            <w:shd w:val="pct12" w:color="auto" w:fill="auto"/>
          </w:tcPr>
          <w:p w:rsidR="003B6343" w:rsidRPr="002F49CC" w:rsidRDefault="003B6343" w:rsidP="00642EAB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642EAB">
              <w:rPr>
                <w:rFonts w:hint="eastAsia"/>
                <w:sz w:val="15"/>
                <w:szCs w:val="15"/>
              </w:rPr>
              <w:t>市场</w:t>
            </w:r>
            <w:r w:rsidRPr="00642EAB">
              <w:rPr>
                <w:sz w:val="15"/>
                <w:szCs w:val="15"/>
              </w:rPr>
              <w:t>调研</w:t>
            </w:r>
          </w:p>
        </w:tc>
        <w:tc>
          <w:tcPr>
            <w:tcW w:w="976" w:type="dxa"/>
            <w:shd w:val="pct12" w:color="auto" w:fill="auto"/>
          </w:tcPr>
          <w:p w:rsidR="003B6343" w:rsidRPr="005E1156" w:rsidRDefault="003B6343" w:rsidP="00642E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  <w:shd w:val="pct12" w:color="auto" w:fill="auto"/>
          </w:tcPr>
          <w:p w:rsidR="003B6343" w:rsidRDefault="003B6343" w:rsidP="00642E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pct12" w:color="auto" w:fill="auto"/>
          </w:tcPr>
          <w:p w:rsidR="003B6343" w:rsidRDefault="003B6343" w:rsidP="00642EAB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pct12" w:color="auto" w:fill="auto"/>
            <w:vAlign w:val="center"/>
          </w:tcPr>
          <w:p w:rsidR="003B6343" w:rsidRPr="002A1E02" w:rsidRDefault="003B6343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shd w:val="pct12" w:color="auto" w:fill="auto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45" w:type="dxa"/>
            <w:shd w:val="pct12" w:color="auto" w:fill="auto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995" w:type="dxa"/>
            <w:shd w:val="pct12" w:color="auto" w:fill="auto"/>
          </w:tcPr>
          <w:p w:rsidR="003B6343" w:rsidRPr="005E1156" w:rsidRDefault="003B6343" w:rsidP="00642E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6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BF3A80" w:rsidRDefault="00BF3A80" w:rsidP="00BF3A80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564" w:type="dxa"/>
          </w:tcPr>
          <w:p w:rsidR="00BF3A80" w:rsidRDefault="00BF3A80" w:rsidP="00BF3A80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976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</w:tcPr>
          <w:p w:rsidR="00BF3A80" w:rsidRDefault="00BF3A80" w:rsidP="00BF3A8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545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995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D6AE0" w:rsidTr="00115E26">
        <w:trPr>
          <w:cantSplit/>
          <w:trHeight w:hRule="exact" w:val="255"/>
        </w:trPr>
        <w:tc>
          <w:tcPr>
            <w:tcW w:w="339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6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8D6AE0" w:rsidRDefault="008D6AE0" w:rsidP="008D6AE0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564" w:type="dxa"/>
            <w:shd w:val="clear" w:color="auto" w:fill="E0E0E0"/>
          </w:tcPr>
          <w:p w:rsidR="008D6AE0" w:rsidRDefault="008D6AE0" w:rsidP="008D6AE0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976" w:type="dxa"/>
            <w:shd w:val="clear" w:color="auto" w:fill="E6E6E6"/>
          </w:tcPr>
          <w:p w:rsidR="008D6AE0" w:rsidRPr="005E1156" w:rsidRDefault="008D6AE0" w:rsidP="008D6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  <w:shd w:val="clear" w:color="auto" w:fill="E6E6E6"/>
          </w:tcPr>
          <w:p w:rsidR="008D6AE0" w:rsidRDefault="008D6AE0" w:rsidP="008D6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shd w:val="clear" w:color="auto" w:fill="E0E0E0"/>
          </w:tcPr>
          <w:p w:rsidR="008D6AE0" w:rsidRDefault="008D6AE0" w:rsidP="008D6AE0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1545" w:type="dxa"/>
            <w:shd w:val="clear" w:color="auto" w:fill="E0E0E0"/>
          </w:tcPr>
          <w:p w:rsidR="008D6AE0" w:rsidRDefault="008D6AE0" w:rsidP="008D6AE0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995" w:type="dxa"/>
            <w:shd w:val="clear" w:color="auto" w:fill="E6E6E6"/>
          </w:tcPr>
          <w:p w:rsidR="008D6AE0" w:rsidRPr="005E1156" w:rsidRDefault="008D6AE0" w:rsidP="008D6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F4A7D" w:rsidTr="00F01868">
        <w:trPr>
          <w:cantSplit/>
          <w:trHeight w:hRule="exact" w:val="255"/>
        </w:trPr>
        <w:tc>
          <w:tcPr>
            <w:tcW w:w="339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6" w:type="dxa"/>
          </w:tcPr>
          <w:p w:rsidR="005F4A7D" w:rsidRDefault="005F4A7D" w:rsidP="005F4A7D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FFFFFF"/>
          </w:tcPr>
          <w:p w:rsidR="005F4A7D" w:rsidRPr="002B0CE4" w:rsidRDefault="005F4A7D" w:rsidP="005F4A7D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564" w:type="dxa"/>
            <w:shd w:val="clear" w:color="auto" w:fill="FFFFFF"/>
          </w:tcPr>
          <w:p w:rsidR="005F4A7D" w:rsidRPr="002B0CE4" w:rsidRDefault="005F4A7D" w:rsidP="005F4A7D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976" w:type="dxa"/>
          </w:tcPr>
          <w:p w:rsidR="005F4A7D" w:rsidRPr="005E1156" w:rsidRDefault="005F4A7D" w:rsidP="005F4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</w:tcPr>
          <w:p w:rsidR="005F4A7D" w:rsidRDefault="005F4A7D" w:rsidP="005F4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</w:tcPr>
          <w:p w:rsidR="005F4A7D" w:rsidRDefault="005F4A7D" w:rsidP="005F4A7D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35" w:type="dxa"/>
          </w:tcPr>
          <w:p w:rsidR="005F4A7D" w:rsidRPr="00117A69" w:rsidRDefault="005F4A7D" w:rsidP="005F4A7D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545" w:type="dxa"/>
          </w:tcPr>
          <w:p w:rsidR="005F4A7D" w:rsidRPr="00117A69" w:rsidRDefault="005F4A7D" w:rsidP="005F4A7D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995" w:type="dxa"/>
          </w:tcPr>
          <w:p w:rsidR="005F4A7D" w:rsidRPr="005E1156" w:rsidRDefault="005F4A7D" w:rsidP="005F4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64A6E" w:rsidTr="00F01868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6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C64A6E" w:rsidRPr="005627C8" w:rsidRDefault="005627C8" w:rsidP="00C64A6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627C8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4" w:type="dxa"/>
            <w:shd w:val="clear" w:color="auto" w:fill="E0E0E0"/>
          </w:tcPr>
          <w:p w:rsidR="00C64A6E" w:rsidRPr="00AE2319" w:rsidRDefault="005627C8" w:rsidP="00C64A6E">
            <w:pPr>
              <w:jc w:val="center"/>
              <w:rPr>
                <w:sz w:val="15"/>
                <w:szCs w:val="15"/>
              </w:rPr>
            </w:pPr>
            <w:r w:rsidRPr="005627C8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976" w:type="dxa"/>
            <w:shd w:val="clear" w:color="auto" w:fill="E0E0E0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  <w:shd w:val="clear" w:color="auto" w:fill="E0E0E0"/>
          </w:tcPr>
          <w:p w:rsidR="00C64A6E" w:rsidRDefault="00C64A6E" w:rsidP="00C64A6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1545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032688">
              <w:rPr>
                <w:rFonts w:hint="eastAsia"/>
                <w:sz w:val="15"/>
                <w:szCs w:val="15"/>
              </w:rPr>
              <w:t>国际</w:t>
            </w:r>
            <w:r w:rsidRPr="00032688">
              <w:rPr>
                <w:sz w:val="15"/>
                <w:szCs w:val="15"/>
              </w:rPr>
              <w:t>投资</w:t>
            </w:r>
          </w:p>
        </w:tc>
        <w:tc>
          <w:tcPr>
            <w:tcW w:w="995" w:type="dxa"/>
            <w:shd w:val="clear" w:color="auto" w:fill="E0E0E0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01868">
        <w:trPr>
          <w:cantSplit/>
          <w:trHeight w:hRule="exact" w:val="255"/>
        </w:trPr>
        <w:tc>
          <w:tcPr>
            <w:tcW w:w="339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6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76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45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5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9F52A1">
        <w:trPr>
          <w:cantSplit/>
          <w:trHeight w:hRule="exact" w:val="255"/>
        </w:trPr>
        <w:tc>
          <w:tcPr>
            <w:tcW w:w="3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503B23">
        <w:trPr>
          <w:cantSplit/>
          <w:trHeight w:hRule="exact" w:val="255"/>
        </w:trPr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115E26">
        <w:trPr>
          <w:cantSplit/>
          <w:trHeight w:hRule="exact" w:val="255"/>
        </w:trPr>
        <w:tc>
          <w:tcPr>
            <w:tcW w:w="339" w:type="dxa"/>
            <w:shd w:val="pct12" w:color="auto" w:fill="auto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6" w:type="dxa"/>
            <w:shd w:val="pct12" w:color="auto" w:fill="auto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pct12" w:color="auto" w:fill="auto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pct12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4" w:type="dxa"/>
            <w:shd w:val="pct12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76" w:type="dxa"/>
            <w:shd w:val="pct12" w:color="auto" w:fill="auto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  <w:shd w:val="pct12" w:color="auto" w:fill="auto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pct12" w:color="auto" w:fill="auto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pct12" w:color="auto" w:fill="auto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shd w:val="pct12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45" w:type="dxa"/>
            <w:shd w:val="pct12" w:color="auto" w:fill="auto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5" w:type="dxa"/>
            <w:shd w:val="pct12" w:color="auto" w:fill="auto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727C2" w:rsidTr="009F52A1">
        <w:trPr>
          <w:cantSplit/>
          <w:trHeight w:hRule="exact" w:val="255"/>
        </w:trPr>
        <w:tc>
          <w:tcPr>
            <w:tcW w:w="339" w:type="dxa"/>
            <w:vAlign w:val="center"/>
          </w:tcPr>
          <w:p w:rsidR="00F727C2" w:rsidRPr="002A1E02" w:rsidRDefault="00F727C2" w:rsidP="00F727C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6" w:type="dxa"/>
          </w:tcPr>
          <w:p w:rsidR="00F727C2" w:rsidRDefault="00F727C2" w:rsidP="00F727C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727C2" w:rsidRDefault="00F727C2" w:rsidP="00F727C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F727C2" w:rsidRPr="002F49CC" w:rsidRDefault="00F727C2" w:rsidP="00F727C2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4" w:type="dxa"/>
          </w:tcPr>
          <w:p w:rsidR="00F727C2" w:rsidRPr="002F49CC" w:rsidRDefault="00F727C2" w:rsidP="00F727C2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976" w:type="dxa"/>
          </w:tcPr>
          <w:p w:rsidR="00F727C2" w:rsidRPr="005E1156" w:rsidRDefault="00F727C2" w:rsidP="00F727C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</w:tcPr>
          <w:p w:rsidR="00F727C2" w:rsidRDefault="00F727C2" w:rsidP="00F727C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</w:tcPr>
          <w:p w:rsidR="00F727C2" w:rsidRDefault="00F727C2" w:rsidP="00F727C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727C2" w:rsidRDefault="00F727C2" w:rsidP="00F727C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</w:tcPr>
          <w:p w:rsidR="00F727C2" w:rsidRPr="002F49CC" w:rsidRDefault="00F727C2" w:rsidP="00F727C2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45" w:type="dxa"/>
          </w:tcPr>
          <w:p w:rsidR="00F727C2" w:rsidRPr="002F49CC" w:rsidRDefault="00F727C2" w:rsidP="00F727C2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995" w:type="dxa"/>
          </w:tcPr>
          <w:p w:rsidR="00F727C2" w:rsidRPr="005E1156" w:rsidRDefault="00F727C2" w:rsidP="00F727C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503B23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6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976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  <w:shd w:val="clear" w:color="auto" w:fill="E0E0E0"/>
          </w:tcPr>
          <w:p w:rsidR="00627CF2" w:rsidRDefault="00627CF2" w:rsidP="00627CF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45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995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6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4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976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</w:tcPr>
          <w:p w:rsidR="00AE06D5" w:rsidRDefault="00AE06D5" w:rsidP="00AE06D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45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995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115E26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4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976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  <w:shd w:val="clear" w:color="auto" w:fill="E0E0E0"/>
          </w:tcPr>
          <w:p w:rsidR="00AE06D5" w:rsidRDefault="00AE06D5" w:rsidP="00AE06D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45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995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727C2" w:rsidTr="009F52A1">
        <w:trPr>
          <w:cantSplit/>
          <w:trHeight w:hRule="exact" w:val="255"/>
        </w:trPr>
        <w:tc>
          <w:tcPr>
            <w:tcW w:w="339" w:type="dxa"/>
            <w:vAlign w:val="center"/>
          </w:tcPr>
          <w:p w:rsidR="00F727C2" w:rsidRPr="002A1E02" w:rsidRDefault="00F727C2" w:rsidP="00F727C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6" w:type="dxa"/>
            <w:vAlign w:val="center"/>
          </w:tcPr>
          <w:p w:rsidR="00F727C2" w:rsidRPr="002A1E02" w:rsidRDefault="00F727C2" w:rsidP="00F727C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727C2" w:rsidRDefault="00F727C2" w:rsidP="00F727C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F727C2" w:rsidRPr="002B0CE4" w:rsidRDefault="00F727C2" w:rsidP="00F727C2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4" w:type="dxa"/>
          </w:tcPr>
          <w:p w:rsidR="00F727C2" w:rsidRPr="002B0CE4" w:rsidRDefault="00F727C2" w:rsidP="00F727C2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976" w:type="dxa"/>
          </w:tcPr>
          <w:p w:rsidR="00F727C2" w:rsidRPr="005E1156" w:rsidRDefault="00F727C2" w:rsidP="00F727C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</w:tcPr>
          <w:p w:rsidR="00F727C2" w:rsidRDefault="00F727C2" w:rsidP="00F727C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F727C2" w:rsidRPr="002A1E02" w:rsidRDefault="00F727C2" w:rsidP="00F727C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727C2" w:rsidRDefault="00F727C2" w:rsidP="00F727C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</w:tcPr>
          <w:p w:rsidR="00F727C2" w:rsidRPr="002B0CE4" w:rsidRDefault="00F727C2" w:rsidP="00F727C2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45" w:type="dxa"/>
          </w:tcPr>
          <w:p w:rsidR="00F727C2" w:rsidRPr="002B0CE4" w:rsidRDefault="00F727C2" w:rsidP="00F727C2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995" w:type="dxa"/>
          </w:tcPr>
          <w:p w:rsidR="00F727C2" w:rsidRPr="005E1156" w:rsidRDefault="00F727C2" w:rsidP="00F727C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20806" w:rsidTr="00503B23">
        <w:trPr>
          <w:cantSplit/>
          <w:trHeight w:hRule="exact" w:val="255"/>
        </w:trPr>
        <w:tc>
          <w:tcPr>
            <w:tcW w:w="339" w:type="dxa"/>
            <w:shd w:val="clear" w:color="auto" w:fill="E0E0E0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6" w:type="dxa"/>
            <w:shd w:val="clear" w:color="auto" w:fill="E0E0E0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020806" w:rsidRDefault="00020806" w:rsidP="00020806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020806" w:rsidRDefault="00020806" w:rsidP="00020806">
            <w:pPr>
              <w:jc w:val="center"/>
            </w:pPr>
          </w:p>
        </w:tc>
        <w:tc>
          <w:tcPr>
            <w:tcW w:w="1564" w:type="dxa"/>
            <w:shd w:val="clear" w:color="auto" w:fill="E0E0E0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市场</w:t>
            </w:r>
            <w:r w:rsidRPr="00FB06D0">
              <w:rPr>
                <w:b/>
                <w:color w:val="FF0000"/>
                <w:sz w:val="15"/>
                <w:szCs w:val="15"/>
              </w:rPr>
              <w:t>调研考试</w:t>
            </w:r>
          </w:p>
        </w:tc>
        <w:tc>
          <w:tcPr>
            <w:tcW w:w="976" w:type="dxa"/>
            <w:shd w:val="clear" w:color="auto" w:fill="E0E0E0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243" w:type="dxa"/>
            <w:vMerge/>
            <w:shd w:val="clear" w:color="auto" w:fill="E0E0E0"/>
          </w:tcPr>
          <w:p w:rsidR="00020806" w:rsidRDefault="00020806" w:rsidP="000208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E0E0E0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020806" w:rsidRDefault="00020806" w:rsidP="00020806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shd w:val="clear" w:color="auto" w:fill="E0E0E0"/>
          </w:tcPr>
          <w:p w:rsidR="00020806" w:rsidRDefault="00020806" w:rsidP="00020806">
            <w:pPr>
              <w:jc w:val="center"/>
            </w:pPr>
          </w:p>
        </w:tc>
        <w:tc>
          <w:tcPr>
            <w:tcW w:w="1545" w:type="dxa"/>
            <w:shd w:val="clear" w:color="auto" w:fill="E0E0E0"/>
          </w:tcPr>
          <w:p w:rsidR="00020806" w:rsidRPr="00FB06D0" w:rsidRDefault="00020806" w:rsidP="00020806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995" w:type="dxa"/>
            <w:shd w:val="clear" w:color="auto" w:fill="E0E0E0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20806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6" w:type="dxa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4" w:type="dxa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976" w:type="dxa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  <w:vMerge/>
          </w:tcPr>
          <w:p w:rsidR="00020806" w:rsidRDefault="00020806" w:rsidP="000208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45" w:type="dxa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995" w:type="dxa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20806" w:rsidTr="00E71CBF">
        <w:trPr>
          <w:cantSplit/>
          <w:trHeight w:hRule="exact" w:val="255"/>
        </w:trPr>
        <w:tc>
          <w:tcPr>
            <w:tcW w:w="339" w:type="dxa"/>
            <w:shd w:val="clear" w:color="auto" w:fill="D9D9D9" w:themeFill="background1" w:themeFillShade="D9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6" w:type="dxa"/>
            <w:shd w:val="clear" w:color="auto" w:fill="D9D9D9" w:themeFill="background1" w:themeFillShade="D9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</w:tcPr>
          <w:p w:rsidR="00020806" w:rsidRDefault="00020806" w:rsidP="000208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20806" w:rsidTr="00115E26">
        <w:trPr>
          <w:cantSplit/>
          <w:trHeight w:hRule="exact" w:val="255"/>
        </w:trPr>
        <w:tc>
          <w:tcPr>
            <w:tcW w:w="339" w:type="dxa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6" w:type="dxa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4" w:type="dxa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976" w:type="dxa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</w:tcPr>
          <w:p w:rsidR="00020806" w:rsidRDefault="00020806" w:rsidP="000208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45" w:type="dxa"/>
          </w:tcPr>
          <w:p w:rsidR="00020806" w:rsidRDefault="00020806" w:rsidP="00020806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995" w:type="dxa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20806" w:rsidTr="00E71CBF">
        <w:trPr>
          <w:cantSplit/>
          <w:trHeight w:hRule="exact" w:val="255"/>
        </w:trPr>
        <w:tc>
          <w:tcPr>
            <w:tcW w:w="339" w:type="dxa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6" w:type="dxa"/>
            <w:shd w:val="clear" w:color="auto" w:fill="D9D9D9" w:themeFill="background1" w:themeFillShade="D9"/>
            <w:vAlign w:val="center"/>
          </w:tcPr>
          <w:p w:rsidR="00020806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3" w:type="dxa"/>
          </w:tcPr>
          <w:p w:rsidR="00020806" w:rsidRDefault="00020806" w:rsidP="000208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020806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02815" w:rsidRPr="00CA31E9" w:rsidRDefault="00602815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02815" w:rsidRDefault="00602815" w:rsidP="009F663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F44CBE" w:rsidRPr="00CA31E9" w:rsidRDefault="00F44CBE" w:rsidP="00F44CBE">
      <w:pPr>
        <w:spacing w:line="200" w:lineRule="exact"/>
        <w:ind w:firstLineChars="150" w:firstLine="226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F44CBE" w:rsidRDefault="00F44CBE" w:rsidP="00F44CBE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</w:t>
      </w:r>
      <w:r w:rsidRPr="00327A05">
        <w:rPr>
          <w:rFonts w:ascii="宋体" w:hAnsi="宋体" w:cs="宋体" w:hint="eastAsia"/>
          <w:b/>
          <w:bCs/>
          <w:color w:val="000000"/>
          <w:sz w:val="15"/>
          <w:szCs w:val="15"/>
        </w:rPr>
        <w:t>：</w:t>
      </w:r>
      <w:hyperlink r:id="rId9" w:history="1">
        <w:r w:rsidRPr="00327A05">
          <w:rPr>
            <w:rStyle w:val="a5"/>
            <w:rFonts w:ascii="宋体" w:hAnsi="宋体" w:cs="宋体"/>
            <w:color w:val="000000"/>
            <w:sz w:val="15"/>
            <w:szCs w:val="15"/>
            <w:u w:val="none"/>
          </w:rPr>
          <w:t>http://iba.shufe.edu.cn——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CE370E" w:rsidRDefault="00CE370E" w:rsidP="00CE370E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CE370E" w:rsidRDefault="00CE370E" w:rsidP="00CE370E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CE370E" w:rsidRPr="00F44CBE" w:rsidRDefault="00CE370E" w:rsidP="00CE370E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F44CBE" w:rsidRPr="00CA31E9" w:rsidRDefault="00F44CBE" w:rsidP="009F6639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2D1EA5" w:rsidRDefault="002D1EA5" w:rsidP="002D1EA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D1EA5" w:rsidRPr="002A0458" w:rsidRDefault="002D1EA5" w:rsidP="00D21D18">
      <w:pPr>
        <w:pBdr>
          <w:top w:val="thinThickSmallGap" w:sz="24" w:space="0" w:color="auto"/>
        </w:pBdr>
        <w:spacing w:afterLines="10" w:after="31" w:line="280" w:lineRule="exact"/>
        <w:rPr>
          <w:rFonts w:ascii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</w:t>
      </w:r>
      <w:r w:rsidR="00306C18"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 w:rsidR="00306C18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306C18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 w:rsidR="00306C18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306C18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 xml:space="preserve"> 6</w:t>
      </w:r>
      <w:r w:rsidR="00306C18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7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725"/>
        <w:gridCol w:w="425"/>
        <w:gridCol w:w="1374"/>
        <w:gridCol w:w="1384"/>
        <w:gridCol w:w="1151"/>
        <w:gridCol w:w="264"/>
        <w:gridCol w:w="647"/>
        <w:gridCol w:w="425"/>
        <w:gridCol w:w="1293"/>
        <w:gridCol w:w="1620"/>
        <w:gridCol w:w="1062"/>
      </w:tblGrid>
      <w:tr w:rsidR="002D1EA5" w:rsidTr="00F727C2">
        <w:trPr>
          <w:cantSplit/>
          <w:trHeight w:hRule="exact" w:val="255"/>
        </w:trPr>
        <w:tc>
          <w:tcPr>
            <w:tcW w:w="340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5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74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384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64" w:type="dxa"/>
            <w:vMerge w:val="restart"/>
            <w:tcBorders>
              <w:top w:val="nil"/>
            </w:tcBorders>
            <w:vAlign w:val="center"/>
          </w:tcPr>
          <w:p w:rsidR="002D1EA5" w:rsidRPr="001E6F6F" w:rsidRDefault="002D1EA5" w:rsidP="0066680F">
            <w:pPr>
              <w:spacing w:line="180" w:lineRule="exact"/>
              <w:ind w:left="-288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·</w:t>
            </w:r>
          </w:p>
        </w:tc>
        <w:tc>
          <w:tcPr>
            <w:tcW w:w="647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Chars="-20" w:left="-42" w:rightChars="-20" w:right="-42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293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620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62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535D78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5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1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1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5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1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6C86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5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DE4D98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384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DE4D98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151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  <w:vAlign w:val="center"/>
          </w:tcPr>
          <w:p w:rsidR="00D26C86" w:rsidRDefault="00D26C86" w:rsidP="00D26C8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D26C86" w:rsidRPr="00642EAB" w:rsidRDefault="00D26C86" w:rsidP="00D26C86">
            <w:pPr>
              <w:jc w:val="center"/>
              <w:rPr>
                <w:sz w:val="15"/>
                <w:szCs w:val="15"/>
              </w:rPr>
            </w:pPr>
            <w:r w:rsidRPr="00642EAB">
              <w:rPr>
                <w:rFonts w:hint="eastAsia"/>
                <w:sz w:val="15"/>
                <w:szCs w:val="15"/>
              </w:rPr>
              <w:t>市场</w:t>
            </w:r>
            <w:r w:rsidRPr="00642EAB">
              <w:rPr>
                <w:sz w:val="15"/>
                <w:szCs w:val="15"/>
              </w:rPr>
              <w:t>调研</w:t>
            </w:r>
          </w:p>
        </w:tc>
        <w:tc>
          <w:tcPr>
            <w:tcW w:w="1620" w:type="dxa"/>
            <w:shd w:val="clear" w:color="auto" w:fill="E0E0E0"/>
          </w:tcPr>
          <w:p w:rsidR="00D26C86" w:rsidRPr="002F49CC" w:rsidRDefault="00D26C86" w:rsidP="00D26C86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642EAB">
              <w:rPr>
                <w:rFonts w:hint="eastAsia"/>
                <w:sz w:val="15"/>
                <w:szCs w:val="15"/>
              </w:rPr>
              <w:t>市场</w:t>
            </w:r>
            <w:r w:rsidRPr="00642EAB">
              <w:rPr>
                <w:sz w:val="15"/>
                <w:szCs w:val="15"/>
              </w:rPr>
              <w:t>调研</w:t>
            </w:r>
          </w:p>
        </w:tc>
        <w:tc>
          <w:tcPr>
            <w:tcW w:w="1062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5" w:type="dxa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384" w:type="dxa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1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vAlign w:val="center"/>
          </w:tcPr>
          <w:p w:rsidR="00CC6F69" w:rsidRDefault="00CC6F69" w:rsidP="00CC6F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CC6F69" w:rsidRDefault="00CC6F69" w:rsidP="00CC6F69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620" w:type="dxa"/>
          </w:tcPr>
          <w:p w:rsidR="00CC6F69" w:rsidRDefault="00CC6F69" w:rsidP="00CC6F69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062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384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1" w:type="dxa"/>
            <w:shd w:val="clear" w:color="auto" w:fill="E0E0E0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  <w:vAlign w:val="center"/>
          </w:tcPr>
          <w:p w:rsidR="00CC6F69" w:rsidRDefault="00CC6F69" w:rsidP="00CC6F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620" w:type="dxa"/>
            <w:shd w:val="clear" w:color="auto" w:fill="E0E0E0"/>
          </w:tcPr>
          <w:p w:rsidR="00CC6F69" w:rsidRDefault="00CC6F69" w:rsidP="00CC6F69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062" w:type="dxa"/>
            <w:shd w:val="clear" w:color="auto" w:fill="E0E0E0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5" w:type="dxa"/>
          </w:tcPr>
          <w:p w:rsidR="00CC6F69" w:rsidRDefault="00CC6F69" w:rsidP="00CC6F69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CC6F69" w:rsidRPr="00C64A6E" w:rsidRDefault="00CC6F69" w:rsidP="00CC6F69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384" w:type="dxa"/>
          </w:tcPr>
          <w:p w:rsidR="00CC6F69" w:rsidRPr="00C64A6E" w:rsidRDefault="00CC6F69" w:rsidP="00CC6F69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151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vAlign w:val="center"/>
          </w:tcPr>
          <w:p w:rsidR="00CC6F69" w:rsidRDefault="00CC6F69" w:rsidP="00CC6F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</w:tcPr>
          <w:p w:rsidR="00CC6F69" w:rsidRDefault="00CC6F69" w:rsidP="00CC6F69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CC6F69" w:rsidRPr="002B0CE4" w:rsidRDefault="00CC6F69" w:rsidP="00CC6F69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620" w:type="dxa"/>
          </w:tcPr>
          <w:p w:rsidR="00CC6F69" w:rsidRPr="002B0CE4" w:rsidRDefault="00CC6F69" w:rsidP="00CC6F69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062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41E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5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74" w:type="dxa"/>
            <w:shd w:val="clear" w:color="auto" w:fill="E0E0E0"/>
          </w:tcPr>
          <w:p w:rsidR="00C7041E" w:rsidRPr="00C7041E" w:rsidRDefault="00C7041E" w:rsidP="00C7041E">
            <w:pPr>
              <w:jc w:val="center"/>
              <w:rPr>
                <w:b/>
                <w:color w:val="00B050"/>
              </w:rPr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384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51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C7041E" w:rsidRDefault="00C7041E" w:rsidP="00C704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620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62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5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1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1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5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1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5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51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4738AB" w:rsidRPr="00AE2319" w:rsidRDefault="004738AB" w:rsidP="00CD06A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20" w:type="dxa"/>
            <w:shd w:val="clear" w:color="auto" w:fill="E0E0E0"/>
          </w:tcPr>
          <w:p w:rsidR="004738AB" w:rsidRPr="00AE2319" w:rsidRDefault="004738AB" w:rsidP="00CD06A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2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5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384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51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620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62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5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38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151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627CF2" w:rsidRDefault="00627CF2" w:rsidP="00627CF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620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62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5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384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1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AE06D5" w:rsidRDefault="00AE06D5" w:rsidP="00AE06D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620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62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5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384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1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AE06D5" w:rsidRDefault="00AE06D5" w:rsidP="00AE06D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620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62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5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384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51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620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62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20806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5" w:type="dxa"/>
            <w:shd w:val="clear" w:color="auto" w:fill="E0E0E0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020806" w:rsidRDefault="00020806" w:rsidP="00020806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020806" w:rsidRDefault="00020806" w:rsidP="00020806">
            <w:pPr>
              <w:jc w:val="center"/>
            </w:pPr>
          </w:p>
        </w:tc>
        <w:tc>
          <w:tcPr>
            <w:tcW w:w="1384" w:type="dxa"/>
            <w:shd w:val="clear" w:color="auto" w:fill="E0E0E0"/>
          </w:tcPr>
          <w:p w:rsidR="00020806" w:rsidRDefault="00020806" w:rsidP="00020806">
            <w:pPr>
              <w:jc w:val="center"/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1151" w:type="dxa"/>
            <w:shd w:val="clear" w:color="auto" w:fill="E0E0E0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E0E0E0"/>
          </w:tcPr>
          <w:p w:rsidR="00020806" w:rsidRDefault="00020806" w:rsidP="000208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E0E0E0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020806" w:rsidRDefault="00020806" w:rsidP="00020806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020806" w:rsidRDefault="00020806" w:rsidP="00020806">
            <w:pPr>
              <w:jc w:val="center"/>
            </w:pPr>
          </w:p>
        </w:tc>
        <w:tc>
          <w:tcPr>
            <w:tcW w:w="1620" w:type="dxa"/>
            <w:shd w:val="clear" w:color="auto" w:fill="E0E0E0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市场</w:t>
            </w:r>
            <w:r w:rsidRPr="00FB06D0">
              <w:rPr>
                <w:b/>
                <w:color w:val="FF0000"/>
                <w:sz w:val="15"/>
                <w:szCs w:val="15"/>
              </w:rPr>
              <w:t>调研考试</w:t>
            </w:r>
          </w:p>
        </w:tc>
        <w:tc>
          <w:tcPr>
            <w:tcW w:w="1062" w:type="dxa"/>
            <w:shd w:val="clear" w:color="auto" w:fill="E0E0E0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</w:tr>
      <w:tr w:rsidR="00B76312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5" w:type="dxa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384" w:type="dxa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151" w:type="dxa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64" w:type="dxa"/>
            <w:vMerge/>
          </w:tcPr>
          <w:p w:rsidR="00B76312" w:rsidRDefault="00B76312" w:rsidP="00B7631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620" w:type="dxa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62" w:type="dxa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76312" w:rsidTr="00F727C2">
        <w:trPr>
          <w:cantSplit/>
          <w:trHeight w:hRule="exact" w:val="255"/>
        </w:trPr>
        <w:tc>
          <w:tcPr>
            <w:tcW w:w="340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spacing w:line="18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5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74" w:type="dxa"/>
            <w:shd w:val="clear" w:color="auto" w:fill="D9D9D9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384" w:type="dxa"/>
            <w:shd w:val="clear" w:color="auto" w:fill="D9D9D9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151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64" w:type="dxa"/>
            <w:vMerge/>
            <w:shd w:val="clear" w:color="auto" w:fill="D9D9D9"/>
          </w:tcPr>
          <w:p w:rsidR="00B76312" w:rsidRDefault="00B76312" w:rsidP="00B76312">
            <w:pPr>
              <w:spacing w:line="18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293" w:type="dxa"/>
            <w:shd w:val="clear" w:color="auto" w:fill="D9D9D9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620" w:type="dxa"/>
            <w:shd w:val="clear" w:color="auto" w:fill="D9D9D9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62" w:type="dxa"/>
            <w:shd w:val="clear" w:color="auto" w:fill="D9D9D9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76312" w:rsidTr="00F727C2">
        <w:trPr>
          <w:cantSplit/>
          <w:trHeight w:hRule="exact" w:val="255"/>
        </w:trPr>
        <w:tc>
          <w:tcPr>
            <w:tcW w:w="340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spacing w:line="18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FFFFFF" w:themeFill="background1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384" w:type="dxa"/>
            <w:shd w:val="clear" w:color="auto" w:fill="FFFFFF" w:themeFill="background1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B76312" w:rsidRPr="00F44CBE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64" w:type="dxa"/>
            <w:shd w:val="clear" w:color="auto" w:fill="FFFFFF" w:themeFill="background1"/>
          </w:tcPr>
          <w:p w:rsidR="00B76312" w:rsidRDefault="00B76312" w:rsidP="00B76312">
            <w:pPr>
              <w:spacing w:line="18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FFFFFF" w:themeFill="background1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620" w:type="dxa"/>
            <w:shd w:val="clear" w:color="auto" w:fill="FFFFFF" w:themeFill="background1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62" w:type="dxa"/>
            <w:shd w:val="clear" w:color="auto" w:fill="FFFFFF" w:themeFill="background1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2D1EA5" w:rsidRDefault="00306C18" w:rsidP="00D21D18">
      <w:pPr>
        <w:spacing w:afterLines="10" w:after="31" w:line="240" w:lineRule="exact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营销管理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</w:t>
      </w: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7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725"/>
        <w:gridCol w:w="425"/>
        <w:gridCol w:w="1374"/>
        <w:gridCol w:w="1384"/>
        <w:gridCol w:w="1157"/>
        <w:gridCol w:w="246"/>
        <w:gridCol w:w="659"/>
        <w:gridCol w:w="425"/>
        <w:gridCol w:w="1293"/>
        <w:gridCol w:w="1620"/>
        <w:gridCol w:w="1062"/>
      </w:tblGrid>
      <w:tr w:rsidR="002D1EA5" w:rsidTr="00F727C2">
        <w:trPr>
          <w:cantSplit/>
          <w:trHeight w:hRule="exact" w:val="255"/>
        </w:trPr>
        <w:tc>
          <w:tcPr>
            <w:tcW w:w="340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5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74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384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57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Chars="-24" w:left="-50" w:right="-50" w:firstLineChars="245" w:firstLine="369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6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D1EA5" w:rsidRPr="001E6F6F" w:rsidRDefault="002D1EA5" w:rsidP="0066680F">
            <w:pPr>
              <w:spacing w:line="200" w:lineRule="exact"/>
              <w:ind w:leftChars="-137" w:left="-288" w:firstLineChars="12" w:firstLine="18"/>
              <w:jc w:val="center"/>
              <w:rPr>
                <w:rFonts w:hAnsi="宋体"/>
                <w:color w:val="000000"/>
                <w:sz w:val="15"/>
                <w:szCs w:val="15"/>
              </w:rPr>
            </w:pPr>
          </w:p>
        </w:tc>
        <w:tc>
          <w:tcPr>
            <w:tcW w:w="659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293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620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62" w:type="dxa"/>
            <w:shd w:val="clear" w:color="auto" w:fill="CCCCCC"/>
            <w:vAlign w:val="center"/>
          </w:tcPr>
          <w:p w:rsidR="002D1EA5" w:rsidRPr="001E6F6F" w:rsidRDefault="002D1EA5" w:rsidP="0066680F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535D78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5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535D78" w:rsidRDefault="00535D78" w:rsidP="00535D78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535D78" w:rsidRDefault="00535D78" w:rsidP="00535D78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5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535D78" w:rsidRDefault="00535D78" w:rsidP="00535D78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42EAB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642EAB" w:rsidRPr="002A1E02" w:rsidRDefault="00642EAB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5" w:type="dxa"/>
            <w:shd w:val="clear" w:color="auto" w:fill="E0E0E0"/>
          </w:tcPr>
          <w:p w:rsidR="00642EAB" w:rsidRDefault="00642EAB" w:rsidP="00642EAB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642EAB" w:rsidRPr="002A1E02" w:rsidRDefault="00642EAB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642EAB" w:rsidRPr="00642EAB" w:rsidRDefault="00642EAB" w:rsidP="00642EAB">
            <w:pPr>
              <w:jc w:val="center"/>
              <w:rPr>
                <w:sz w:val="15"/>
                <w:szCs w:val="15"/>
              </w:rPr>
            </w:pPr>
            <w:r w:rsidRPr="00642EAB">
              <w:rPr>
                <w:rFonts w:hint="eastAsia"/>
                <w:sz w:val="15"/>
                <w:szCs w:val="15"/>
              </w:rPr>
              <w:t>市场</w:t>
            </w:r>
            <w:r w:rsidRPr="00642EAB">
              <w:rPr>
                <w:sz w:val="15"/>
                <w:szCs w:val="15"/>
              </w:rPr>
              <w:t>调研</w:t>
            </w:r>
          </w:p>
        </w:tc>
        <w:tc>
          <w:tcPr>
            <w:tcW w:w="1384" w:type="dxa"/>
            <w:shd w:val="clear" w:color="auto" w:fill="E0E0E0"/>
          </w:tcPr>
          <w:p w:rsidR="00642EAB" w:rsidRPr="002F49CC" w:rsidRDefault="00642EAB" w:rsidP="00642EAB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642EAB">
              <w:rPr>
                <w:rFonts w:hint="eastAsia"/>
                <w:sz w:val="15"/>
                <w:szCs w:val="15"/>
              </w:rPr>
              <w:t>市场</w:t>
            </w:r>
            <w:r w:rsidRPr="00642EAB">
              <w:rPr>
                <w:sz w:val="15"/>
                <w:szCs w:val="15"/>
              </w:rPr>
              <w:t>调研</w:t>
            </w:r>
          </w:p>
        </w:tc>
        <w:tc>
          <w:tcPr>
            <w:tcW w:w="1157" w:type="dxa"/>
            <w:shd w:val="clear" w:color="auto" w:fill="E0E0E0"/>
          </w:tcPr>
          <w:p w:rsidR="00642EAB" w:rsidRPr="005E1156" w:rsidRDefault="00642EAB" w:rsidP="00642E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  <w:vAlign w:val="center"/>
          </w:tcPr>
          <w:p w:rsidR="00642EAB" w:rsidRDefault="00642EAB" w:rsidP="00642E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</w:tcPr>
          <w:p w:rsidR="00642EAB" w:rsidRDefault="00642EAB" w:rsidP="00642EAB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642EAB" w:rsidRPr="002A1E02" w:rsidRDefault="00642EAB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642EAB" w:rsidRPr="00642EAB" w:rsidRDefault="00642EAB" w:rsidP="00642EAB">
            <w:pPr>
              <w:jc w:val="center"/>
              <w:rPr>
                <w:sz w:val="15"/>
                <w:szCs w:val="15"/>
              </w:rPr>
            </w:pPr>
            <w:r w:rsidRPr="00642EAB">
              <w:rPr>
                <w:rFonts w:hint="eastAsia"/>
                <w:sz w:val="15"/>
                <w:szCs w:val="15"/>
              </w:rPr>
              <w:t>市场</w:t>
            </w:r>
            <w:r w:rsidRPr="00642EAB">
              <w:rPr>
                <w:sz w:val="15"/>
                <w:szCs w:val="15"/>
              </w:rPr>
              <w:t>调研</w:t>
            </w:r>
          </w:p>
        </w:tc>
        <w:tc>
          <w:tcPr>
            <w:tcW w:w="1620" w:type="dxa"/>
            <w:shd w:val="clear" w:color="auto" w:fill="E0E0E0"/>
          </w:tcPr>
          <w:p w:rsidR="00642EAB" w:rsidRPr="002F49CC" w:rsidRDefault="00642EAB" w:rsidP="00642EAB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642EAB">
              <w:rPr>
                <w:rFonts w:hint="eastAsia"/>
                <w:sz w:val="15"/>
                <w:szCs w:val="15"/>
              </w:rPr>
              <w:t>市场</w:t>
            </w:r>
            <w:r w:rsidRPr="00642EAB">
              <w:rPr>
                <w:sz w:val="15"/>
                <w:szCs w:val="15"/>
              </w:rPr>
              <w:t>调研</w:t>
            </w:r>
          </w:p>
        </w:tc>
        <w:tc>
          <w:tcPr>
            <w:tcW w:w="1062" w:type="dxa"/>
            <w:shd w:val="clear" w:color="auto" w:fill="E0E0E0"/>
          </w:tcPr>
          <w:p w:rsidR="00642EAB" w:rsidRPr="005E1156" w:rsidRDefault="00642EAB" w:rsidP="00642E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42EAB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642EAB" w:rsidRPr="002A1E02" w:rsidRDefault="00642EAB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5" w:type="dxa"/>
            <w:vAlign w:val="center"/>
          </w:tcPr>
          <w:p w:rsidR="00642EAB" w:rsidRPr="002A1E02" w:rsidRDefault="00642EAB" w:rsidP="00642E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642EAB" w:rsidRPr="002A1E02" w:rsidRDefault="00642EAB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642EAB" w:rsidRDefault="00642EAB" w:rsidP="00642EAB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384" w:type="dxa"/>
          </w:tcPr>
          <w:p w:rsidR="00642EAB" w:rsidRDefault="00642EAB" w:rsidP="00642EAB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157" w:type="dxa"/>
          </w:tcPr>
          <w:p w:rsidR="00642EAB" w:rsidRPr="005E1156" w:rsidRDefault="00642EAB" w:rsidP="00642E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  <w:vAlign w:val="center"/>
          </w:tcPr>
          <w:p w:rsidR="00642EAB" w:rsidRDefault="00642EAB" w:rsidP="00642E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642EAB" w:rsidRPr="002A1E02" w:rsidRDefault="00642EAB" w:rsidP="00642E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642EAB" w:rsidRPr="002A1E02" w:rsidRDefault="00642EAB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642EAB" w:rsidRDefault="00642EAB" w:rsidP="00642EAB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620" w:type="dxa"/>
          </w:tcPr>
          <w:p w:rsidR="00642EAB" w:rsidRDefault="00642EAB" w:rsidP="00642EAB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062" w:type="dxa"/>
          </w:tcPr>
          <w:p w:rsidR="00642EAB" w:rsidRPr="005E1156" w:rsidRDefault="00642EAB" w:rsidP="00642E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42EAB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642EAB" w:rsidRPr="002A1E02" w:rsidRDefault="00642EAB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5" w:type="dxa"/>
            <w:shd w:val="clear" w:color="auto" w:fill="E0E0E0"/>
            <w:vAlign w:val="center"/>
          </w:tcPr>
          <w:p w:rsidR="00642EAB" w:rsidRPr="002A1E02" w:rsidRDefault="00642EAB" w:rsidP="00642E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642EAB" w:rsidRPr="002A1E02" w:rsidRDefault="00642EAB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642EAB" w:rsidRDefault="00642EAB" w:rsidP="00642EAB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384" w:type="dxa"/>
            <w:shd w:val="clear" w:color="auto" w:fill="E0E0E0"/>
          </w:tcPr>
          <w:p w:rsidR="00642EAB" w:rsidRDefault="00642EAB" w:rsidP="00642EAB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157" w:type="dxa"/>
            <w:shd w:val="clear" w:color="auto" w:fill="E0E0E0"/>
          </w:tcPr>
          <w:p w:rsidR="00642EAB" w:rsidRPr="005E1156" w:rsidRDefault="00642EAB" w:rsidP="00642E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  <w:vAlign w:val="center"/>
          </w:tcPr>
          <w:p w:rsidR="00642EAB" w:rsidRDefault="00642EAB" w:rsidP="00642E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  <w:vAlign w:val="center"/>
          </w:tcPr>
          <w:p w:rsidR="00642EAB" w:rsidRPr="002A1E02" w:rsidRDefault="00642EAB" w:rsidP="00642E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642EAB" w:rsidRPr="002A1E02" w:rsidRDefault="00642EAB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642EAB" w:rsidRDefault="00642EAB" w:rsidP="00642EAB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620" w:type="dxa"/>
            <w:shd w:val="clear" w:color="auto" w:fill="E0E0E0"/>
          </w:tcPr>
          <w:p w:rsidR="00642EAB" w:rsidRDefault="00642EAB" w:rsidP="00642EAB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062" w:type="dxa"/>
            <w:shd w:val="clear" w:color="auto" w:fill="E0E0E0"/>
          </w:tcPr>
          <w:p w:rsidR="00642EAB" w:rsidRPr="005E1156" w:rsidRDefault="00642EAB" w:rsidP="00642E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5" w:type="dxa"/>
          </w:tcPr>
          <w:p w:rsidR="00F44CBE" w:rsidRDefault="00F44CBE" w:rsidP="00F44CB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384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15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  <w:vAlign w:val="center"/>
          </w:tcPr>
          <w:p w:rsidR="00F44CBE" w:rsidRDefault="00F44CBE" w:rsidP="00F44CB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</w:tcPr>
          <w:p w:rsidR="00F44CBE" w:rsidRDefault="00F44CBE" w:rsidP="00F44CB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620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062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627C8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5627C8" w:rsidRPr="002A1E02" w:rsidRDefault="005627C8" w:rsidP="005627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5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627C8" w:rsidRPr="002A1E02" w:rsidRDefault="005627C8" w:rsidP="005627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384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57" w:type="dxa"/>
            <w:shd w:val="clear" w:color="auto" w:fill="E0E0E0"/>
          </w:tcPr>
          <w:p w:rsidR="005627C8" w:rsidRPr="005E1156" w:rsidRDefault="005627C8" w:rsidP="005627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5627C8" w:rsidRDefault="005627C8" w:rsidP="005627C8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627C8" w:rsidRPr="002A1E02" w:rsidRDefault="005627C8" w:rsidP="005627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620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62" w:type="dxa"/>
            <w:shd w:val="clear" w:color="auto" w:fill="E0E0E0"/>
          </w:tcPr>
          <w:p w:rsidR="005627C8" w:rsidRPr="005E1156" w:rsidRDefault="005627C8" w:rsidP="005627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5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727C2">
        <w:trPr>
          <w:cantSplit/>
          <w:trHeight w:hRule="exact" w:val="255"/>
        </w:trPr>
        <w:tc>
          <w:tcPr>
            <w:tcW w:w="340" w:type="dxa"/>
            <w:shd w:val="clear" w:color="auto" w:fill="D9D9D9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5" w:type="dxa"/>
            <w:shd w:val="clear" w:color="auto" w:fill="D9D9D9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D9D9D9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  <w:shd w:val="clear" w:color="auto" w:fill="D9D9D9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  <w:shd w:val="clear" w:color="auto" w:fill="D9D9D9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D9D9D9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D9D9D9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D9D9D9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  <w:shd w:val="clear" w:color="auto" w:fill="D9D9D9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  <w:shd w:val="clear" w:color="auto" w:fill="D9D9D9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5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384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15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620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62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5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4738AB" w:rsidRDefault="004738AB" w:rsidP="004738AB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20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2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5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384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5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F44CBE" w:rsidRDefault="00F44CBE" w:rsidP="00F44CB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620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62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5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384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57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627CF2" w:rsidRDefault="00627CF2" w:rsidP="00627CF2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620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62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5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384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7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AE06D5" w:rsidRDefault="00AE06D5" w:rsidP="00AE06D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AE06D5" w:rsidRPr="00AE06D5" w:rsidRDefault="00AE06D5" w:rsidP="00AE06D5">
            <w:pPr>
              <w:jc w:val="center"/>
              <w:rPr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620" w:type="dxa"/>
          </w:tcPr>
          <w:p w:rsidR="00AE06D5" w:rsidRPr="002F49CC" w:rsidRDefault="00AE06D5" w:rsidP="00AE06D5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AE06D5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62" w:type="dxa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E06D5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bookmarkStart w:id="0" w:name="OLE_LINK1"/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5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384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157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E0E0E0"/>
          </w:tcPr>
          <w:p w:rsidR="00AE06D5" w:rsidRDefault="00AE06D5" w:rsidP="00AE06D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  <w:vAlign w:val="center"/>
          </w:tcPr>
          <w:p w:rsidR="00AE06D5" w:rsidRPr="002A1E02" w:rsidRDefault="00AE06D5" w:rsidP="00AE06D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AE06D5" w:rsidRDefault="00AE06D5" w:rsidP="00AE06D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620" w:type="dxa"/>
            <w:shd w:val="clear" w:color="auto" w:fill="E0E0E0"/>
          </w:tcPr>
          <w:p w:rsidR="00AE06D5" w:rsidRDefault="00AE06D5" w:rsidP="00AE06D5">
            <w:pPr>
              <w:jc w:val="center"/>
            </w:pPr>
            <w:r w:rsidRPr="003366D8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62" w:type="dxa"/>
            <w:shd w:val="clear" w:color="auto" w:fill="E0E0E0"/>
          </w:tcPr>
          <w:p w:rsidR="00AE06D5" w:rsidRPr="005E1156" w:rsidRDefault="00AE06D5" w:rsidP="00AE06D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bookmarkEnd w:id="0"/>
      <w:tr w:rsidR="00F44CBE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5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384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5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F44CBE" w:rsidRDefault="00F44CBE" w:rsidP="00F44CB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620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62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912E5" w:rsidTr="00F727C2">
        <w:trPr>
          <w:cantSplit/>
          <w:trHeight w:hRule="exact" w:val="255"/>
        </w:trPr>
        <w:tc>
          <w:tcPr>
            <w:tcW w:w="340" w:type="dxa"/>
            <w:shd w:val="clear" w:color="auto" w:fill="E0E0E0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5" w:type="dxa"/>
            <w:shd w:val="clear" w:color="auto" w:fill="E0E0E0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E0E0E0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  <w:shd w:val="clear" w:color="auto" w:fill="E0E0E0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  <w:shd w:val="clear" w:color="auto" w:fill="E0E0E0"/>
          </w:tcPr>
          <w:p w:rsidR="00A912E5" w:rsidRPr="005E1156" w:rsidRDefault="00FB06D0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市场</w:t>
            </w:r>
            <w:r w:rsidRPr="00FB06D0">
              <w:rPr>
                <w:b/>
                <w:color w:val="FF0000"/>
                <w:sz w:val="15"/>
                <w:szCs w:val="15"/>
              </w:rPr>
              <w:t>调研考</w:t>
            </w:r>
          </w:p>
        </w:tc>
        <w:tc>
          <w:tcPr>
            <w:tcW w:w="246" w:type="dxa"/>
            <w:vMerge/>
            <w:shd w:val="clear" w:color="auto" w:fill="E0E0E0"/>
          </w:tcPr>
          <w:p w:rsidR="00A912E5" w:rsidRDefault="00A912E5" w:rsidP="00A912E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E0E0E0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E0E0E0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  <w:shd w:val="clear" w:color="auto" w:fill="E0E0E0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  <w:shd w:val="clear" w:color="auto" w:fill="E0E0E0"/>
          </w:tcPr>
          <w:p w:rsidR="00A912E5" w:rsidRPr="005E1156" w:rsidRDefault="00FB06D0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市场</w:t>
            </w:r>
            <w:r w:rsidRPr="00FB06D0">
              <w:rPr>
                <w:b/>
                <w:color w:val="FF0000"/>
                <w:sz w:val="15"/>
                <w:szCs w:val="15"/>
              </w:rPr>
              <w:t>调研考</w:t>
            </w:r>
          </w:p>
        </w:tc>
      </w:tr>
      <w:tr w:rsidR="00A912E5" w:rsidTr="00F727C2">
        <w:trPr>
          <w:cantSplit/>
          <w:trHeight w:hRule="exact" w:val="255"/>
        </w:trPr>
        <w:tc>
          <w:tcPr>
            <w:tcW w:w="340" w:type="dxa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5" w:type="dxa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</w:tcPr>
          <w:p w:rsidR="00A912E5" w:rsidRPr="005E1156" w:rsidRDefault="00A912E5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A912E5" w:rsidRDefault="00A912E5" w:rsidP="00A912E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</w:tcPr>
          <w:p w:rsidR="00A912E5" w:rsidRPr="005E1156" w:rsidRDefault="00A912E5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912E5" w:rsidTr="00F727C2">
        <w:trPr>
          <w:cantSplit/>
          <w:trHeight w:hRule="exact" w:val="255"/>
        </w:trPr>
        <w:tc>
          <w:tcPr>
            <w:tcW w:w="340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5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D9D9D9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384" w:type="dxa"/>
            <w:shd w:val="clear" w:color="auto" w:fill="D9D9D9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157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D9D9D9"/>
          </w:tcPr>
          <w:p w:rsidR="00A912E5" w:rsidRDefault="00A912E5" w:rsidP="00A912E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D9D9D9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620" w:type="dxa"/>
            <w:shd w:val="clear" w:color="auto" w:fill="D9D9D9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62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2C25" w:rsidTr="00F727C2">
        <w:trPr>
          <w:cantSplit/>
          <w:trHeight w:hRule="exact" w:val="255"/>
        </w:trPr>
        <w:tc>
          <w:tcPr>
            <w:tcW w:w="340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F2C25" w:rsidRPr="00F44CBE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384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5F2C25" w:rsidRPr="00B55C6F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FFFFFF"/>
          </w:tcPr>
          <w:p w:rsidR="005F2C25" w:rsidRDefault="005F2C25" w:rsidP="005F2C25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FFFFFF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F2C25" w:rsidRPr="00F44CBE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620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5F2C25" w:rsidRPr="00B55C6F" w:rsidRDefault="005F2C25" w:rsidP="005F2C25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44CBE" w:rsidTr="00F727C2">
        <w:trPr>
          <w:cantSplit/>
          <w:trHeight w:hRule="exact" w:val="255"/>
        </w:trPr>
        <w:tc>
          <w:tcPr>
            <w:tcW w:w="340" w:type="dxa"/>
            <w:shd w:val="clear" w:color="auto" w:fill="D9D9D9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5" w:type="dxa"/>
            <w:shd w:val="clear" w:color="auto" w:fill="D9D9D9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74" w:type="dxa"/>
            <w:shd w:val="clear" w:color="auto" w:fill="D9D9D9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D9D9D9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57" w:type="dxa"/>
            <w:shd w:val="clear" w:color="auto" w:fill="D9D9D9"/>
            <w:vAlign w:val="center"/>
          </w:tcPr>
          <w:p w:rsidR="00F44CBE" w:rsidRPr="00B55C6F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6" w:type="dxa"/>
            <w:vMerge/>
            <w:shd w:val="clear" w:color="auto" w:fill="D9D9D9"/>
          </w:tcPr>
          <w:p w:rsidR="00F44CBE" w:rsidRDefault="00F44CBE" w:rsidP="00F44CBE">
            <w:pPr>
              <w:spacing w:line="200" w:lineRule="exact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659" w:type="dxa"/>
            <w:shd w:val="clear" w:color="auto" w:fill="D9D9D9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293" w:type="dxa"/>
            <w:shd w:val="clear" w:color="auto" w:fill="D9D9D9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620" w:type="dxa"/>
            <w:shd w:val="clear" w:color="auto" w:fill="D9D9D9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62" w:type="dxa"/>
            <w:shd w:val="clear" w:color="auto" w:fill="D9D9D9"/>
            <w:vAlign w:val="center"/>
          </w:tcPr>
          <w:p w:rsidR="00F44CBE" w:rsidRPr="00B55C6F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2D1EA5" w:rsidRPr="00CA31E9" w:rsidRDefault="002D1EA5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2D1EA5" w:rsidRPr="00CA31E9" w:rsidRDefault="002D1EA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2D1EA5" w:rsidRPr="00CA31E9" w:rsidRDefault="002D1EA5" w:rsidP="002D1EA5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2D1EA5" w:rsidRDefault="002D1EA5" w:rsidP="003737EA">
      <w:pPr>
        <w:spacing w:line="200" w:lineRule="exact"/>
        <w:ind w:firstLineChars="100" w:firstLine="151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F44CBE" w:rsidRDefault="00F44CBE" w:rsidP="003737EA">
      <w:pPr>
        <w:spacing w:line="200" w:lineRule="exact"/>
        <w:ind w:firstLineChars="100" w:firstLine="150"/>
        <w:rPr>
          <w:rFonts w:ascii="宋体"/>
          <w:sz w:val="15"/>
          <w:szCs w:val="15"/>
        </w:rPr>
      </w:pPr>
    </w:p>
    <w:p w:rsidR="00CE370E" w:rsidRDefault="00CE370E" w:rsidP="003737EA">
      <w:pPr>
        <w:spacing w:line="200" w:lineRule="exact"/>
        <w:ind w:firstLineChars="100" w:firstLine="150"/>
        <w:rPr>
          <w:rFonts w:ascii="宋体"/>
          <w:sz w:val="15"/>
          <w:szCs w:val="15"/>
        </w:rPr>
      </w:pPr>
    </w:p>
    <w:p w:rsidR="00CE370E" w:rsidRDefault="00CE370E" w:rsidP="003737EA">
      <w:pPr>
        <w:spacing w:line="200" w:lineRule="exact"/>
        <w:ind w:firstLineChars="100" w:firstLine="150"/>
        <w:rPr>
          <w:rFonts w:ascii="宋体"/>
          <w:sz w:val="15"/>
          <w:szCs w:val="15"/>
        </w:rPr>
      </w:pPr>
    </w:p>
    <w:p w:rsidR="00CE370E" w:rsidRPr="00CA31E9" w:rsidRDefault="00CE370E" w:rsidP="003737EA">
      <w:pPr>
        <w:spacing w:line="200" w:lineRule="exact"/>
        <w:ind w:firstLineChars="100" w:firstLine="150"/>
        <w:rPr>
          <w:rFonts w:ascii="宋体"/>
          <w:sz w:val="15"/>
          <w:szCs w:val="15"/>
        </w:rPr>
      </w:pPr>
    </w:p>
    <w:p w:rsidR="00602815" w:rsidRPr="0035735F" w:rsidRDefault="00602815" w:rsidP="00D21D18">
      <w:pPr>
        <w:pBdr>
          <w:top w:val="thinThickSmallGap" w:sz="24" w:space="1" w:color="auto"/>
        </w:pBdr>
        <w:spacing w:beforeLines="20" w:before="62" w:line="300" w:lineRule="exact"/>
        <w:jc w:val="center"/>
        <w:rPr>
          <w:rFonts w:ascii="宋体"/>
          <w:b/>
          <w:bCs/>
          <w:color w:val="FF0000"/>
          <w:sz w:val="18"/>
          <w:szCs w:val="18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602815" w:rsidRPr="001C6BE8" w:rsidRDefault="001C6BE8" w:rsidP="00D21D18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EB2C49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306C18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754CB6">
        <w:rPr>
          <w:rFonts w:ascii="宋体" w:hAnsi="宋体" w:cs="宋体" w:hint="eastAsia"/>
          <w:sz w:val="18"/>
          <w:szCs w:val="18"/>
        </w:rPr>
        <w:t>1</w:t>
      </w:r>
      <w:r w:rsidR="00F44CBE">
        <w:rPr>
          <w:rFonts w:ascii="宋体" w:hAnsi="宋体" w:cs="宋体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951363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951363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951363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951363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951363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951363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951363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535D7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6343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6343" w:rsidRPr="002A1E02" w:rsidRDefault="003B6343" w:rsidP="003479C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B6343" w:rsidRDefault="003B6343" w:rsidP="003479CB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B6343" w:rsidRPr="002A1E02" w:rsidRDefault="003B6343" w:rsidP="003479C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3B6343" w:rsidRPr="005E1156" w:rsidRDefault="003B6343" w:rsidP="003479C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6343" w:rsidRDefault="003B6343" w:rsidP="003479C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6343" w:rsidRDefault="003B6343" w:rsidP="003479CB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B6343" w:rsidRPr="002A1E02" w:rsidRDefault="003B6343" w:rsidP="003479C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3B6343" w:rsidRPr="005E1156" w:rsidRDefault="003B6343" w:rsidP="003479C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563" w:type="dxa"/>
            <w:shd w:val="clear" w:color="auto" w:fill="FFFFFF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00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F3A80" w:rsidRDefault="00BF3A80" w:rsidP="00BF3A8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563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00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D6AE0" w:rsidTr="00115E26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D6AE0" w:rsidRDefault="008D6AE0" w:rsidP="008D6AE0">
            <w:pPr>
              <w:jc w:val="center"/>
            </w:pPr>
            <w:r w:rsidRPr="0057529B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E6E6E6"/>
          </w:tcPr>
          <w:p w:rsidR="008D6AE0" w:rsidRDefault="008D6AE0" w:rsidP="008D6AE0">
            <w:pPr>
              <w:jc w:val="center"/>
            </w:pPr>
            <w:r w:rsidRPr="0057529B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E6E6E6"/>
          </w:tcPr>
          <w:p w:rsidR="008D6AE0" w:rsidRPr="005E1156" w:rsidRDefault="008D6AE0" w:rsidP="008D6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D6AE0" w:rsidRDefault="008D6AE0" w:rsidP="008D6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8D6AE0" w:rsidRDefault="008D6AE0" w:rsidP="008D6AE0">
            <w:pPr>
              <w:jc w:val="center"/>
            </w:pPr>
            <w:r w:rsidRPr="002C6C73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E6E6E6"/>
          </w:tcPr>
          <w:p w:rsidR="008D6AE0" w:rsidRDefault="008D6AE0" w:rsidP="008D6AE0">
            <w:pPr>
              <w:jc w:val="center"/>
            </w:pPr>
            <w:r w:rsidRPr="002C6C73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E6E6E6"/>
          </w:tcPr>
          <w:p w:rsidR="008D6AE0" w:rsidRPr="005E1156" w:rsidRDefault="008D6AE0" w:rsidP="008D6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F4A7D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5F4A7D" w:rsidRDefault="005F4A7D" w:rsidP="005F4A7D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FFFFFF"/>
          </w:tcPr>
          <w:p w:rsidR="005F4A7D" w:rsidRPr="00117A69" w:rsidRDefault="005F4A7D" w:rsidP="005F4A7D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5F4A7D" w:rsidRPr="00117A69" w:rsidRDefault="005F4A7D" w:rsidP="005F4A7D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5F4A7D" w:rsidRPr="005E1156" w:rsidRDefault="005F4A7D" w:rsidP="005F4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F4A7D" w:rsidRDefault="005F4A7D" w:rsidP="005F4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F4A7D" w:rsidRDefault="005F4A7D" w:rsidP="005F4A7D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5F4A7D" w:rsidRPr="00117A69" w:rsidRDefault="005F4A7D" w:rsidP="005F4A7D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5F4A7D" w:rsidRPr="00117A69" w:rsidRDefault="005F4A7D" w:rsidP="005F4A7D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5F4A7D" w:rsidRPr="005E1156" w:rsidRDefault="005F4A7D" w:rsidP="005F4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64A6E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57529B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57529B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E0E0E0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64A6E" w:rsidRDefault="00C64A6E" w:rsidP="00C64A6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64A6E" w:rsidRPr="002A1E02" w:rsidRDefault="00C64A6E" w:rsidP="00C64A6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57529B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E0E0E0"/>
          </w:tcPr>
          <w:p w:rsidR="00C64A6E" w:rsidRDefault="00C64A6E" w:rsidP="00C64A6E">
            <w:pPr>
              <w:jc w:val="center"/>
            </w:pPr>
            <w:r w:rsidRPr="0057529B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E0E0E0"/>
          </w:tcPr>
          <w:p w:rsidR="00C64A6E" w:rsidRPr="005E1156" w:rsidRDefault="00C64A6E" w:rsidP="00C64A6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7F03CC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563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007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27CF2" w:rsidRDefault="00627CF2" w:rsidP="00627CF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27CF2" w:rsidRDefault="00627CF2" w:rsidP="00627CF2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563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007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vAlign w:val="center"/>
          </w:tcPr>
          <w:p w:rsidR="00627CF2" w:rsidRPr="002A1E02" w:rsidRDefault="00627CF2" w:rsidP="00627CF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563" w:type="dxa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007" w:type="dxa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27CF2" w:rsidRDefault="00627CF2" w:rsidP="00627CF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627CF2" w:rsidRPr="002A1E02" w:rsidRDefault="00627CF2" w:rsidP="00627CF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563" w:type="dxa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007" w:type="dxa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563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007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27CF2" w:rsidRDefault="00627CF2" w:rsidP="00627CF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627CF2" w:rsidRPr="002A1E02" w:rsidRDefault="00627CF2" w:rsidP="00627CF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563" w:type="dxa"/>
            <w:shd w:val="clear" w:color="auto" w:fill="E0E0E0"/>
          </w:tcPr>
          <w:p w:rsidR="00627CF2" w:rsidRPr="00AE4AA0" w:rsidRDefault="00627CF2" w:rsidP="00627C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投融资理论与</w:t>
            </w:r>
            <w:r>
              <w:rPr>
                <w:sz w:val="15"/>
                <w:szCs w:val="15"/>
              </w:rPr>
              <w:t>实务</w:t>
            </w:r>
          </w:p>
        </w:tc>
        <w:tc>
          <w:tcPr>
            <w:tcW w:w="1007" w:type="dxa"/>
            <w:shd w:val="clear" w:color="auto" w:fill="E0E0E0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27CF2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627CF2" w:rsidRPr="002A1E02" w:rsidRDefault="00627CF2" w:rsidP="00627CF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27CF2" w:rsidRPr="002B0CE4" w:rsidRDefault="00627CF2" w:rsidP="00627CF2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27CF2" w:rsidRPr="002B0CE4" w:rsidRDefault="00627CF2" w:rsidP="00627CF2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27CF2" w:rsidRDefault="00627CF2" w:rsidP="00627CF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627CF2" w:rsidRPr="002A1E02" w:rsidRDefault="00627CF2" w:rsidP="00627CF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627CF2" w:rsidRDefault="00627CF2" w:rsidP="00627CF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27CF2" w:rsidRPr="002B0CE4" w:rsidRDefault="00627CF2" w:rsidP="00627CF2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27CF2" w:rsidRPr="002B0CE4" w:rsidRDefault="00627CF2" w:rsidP="00627CF2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27CF2" w:rsidRPr="005E1156" w:rsidRDefault="00627CF2" w:rsidP="00627CF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B6DD2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B6DD2" w:rsidRPr="002A1E02" w:rsidRDefault="00FB6DD2" w:rsidP="00FB6DD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FB6DD2" w:rsidRPr="002A1E02" w:rsidRDefault="00FB6DD2" w:rsidP="00FB6DD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FB6DD2" w:rsidRDefault="00FB6DD2" w:rsidP="00FB6DD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FB6DD2" w:rsidRPr="005E1156" w:rsidRDefault="00FB06D0" w:rsidP="00FB6DD2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245" w:type="dxa"/>
            <w:vMerge/>
            <w:shd w:val="clear" w:color="auto" w:fill="E0E0E0"/>
          </w:tcPr>
          <w:p w:rsidR="00FB6DD2" w:rsidRDefault="00FB6DD2" w:rsidP="00FB6DD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FB6DD2" w:rsidRPr="002A1E02" w:rsidRDefault="00FB6DD2" w:rsidP="00FB6DD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FB6DD2" w:rsidRDefault="00FB6DD2" w:rsidP="00FB6DD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FB6DD2" w:rsidRPr="005E1156" w:rsidRDefault="00FB06D0" w:rsidP="00FB6DD2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</w:tr>
      <w:tr w:rsidR="00FB6DD2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FB6DD2" w:rsidRPr="002A1E02" w:rsidRDefault="00FB6DD2" w:rsidP="00FB6DD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FB6DD2" w:rsidRPr="002A1E02" w:rsidRDefault="00FB6DD2" w:rsidP="00FB6DD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FB6DD2" w:rsidRPr="002A1E02" w:rsidRDefault="00FB6DD2" w:rsidP="00FB6DD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B6DD2" w:rsidRPr="005E1156" w:rsidRDefault="00FB6DD2" w:rsidP="00FB6DD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B6DD2" w:rsidRDefault="00FB6DD2" w:rsidP="00FB6DD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FB6DD2" w:rsidRPr="002A1E02" w:rsidRDefault="00FB6DD2" w:rsidP="00FB6DD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FB6DD2" w:rsidRPr="002A1E02" w:rsidRDefault="00FB6DD2" w:rsidP="00FB6DD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B6DD2" w:rsidRPr="005E1156" w:rsidRDefault="00FB6DD2" w:rsidP="00FB6DD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B6DD2" w:rsidTr="00115E26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B6DD2" w:rsidRPr="002A1E02" w:rsidRDefault="00FB6DD2" w:rsidP="00FB6DD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FB6DD2" w:rsidRPr="002A1E02" w:rsidRDefault="00FB6DD2" w:rsidP="00FB6DD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B6DD2" w:rsidRPr="002A1E02" w:rsidRDefault="00FB6DD2" w:rsidP="00FB6DD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  <w:vAlign w:val="center"/>
          </w:tcPr>
          <w:p w:rsidR="00FB6DD2" w:rsidRPr="002A1E02" w:rsidRDefault="00FB6DD2" w:rsidP="00FB6DD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B6DD2" w:rsidRDefault="00FB6DD2" w:rsidP="00FB6DD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FB6DD2" w:rsidRPr="002A1E02" w:rsidRDefault="00FB6DD2" w:rsidP="00FB6DD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B6DD2" w:rsidRPr="002A1E02" w:rsidRDefault="00FB6DD2" w:rsidP="00FB6DD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  <w:vAlign w:val="center"/>
          </w:tcPr>
          <w:p w:rsidR="00FB6DD2" w:rsidRPr="002A1E02" w:rsidRDefault="00FB6DD2" w:rsidP="00FB6DD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2C25" w:rsidTr="00F44C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F2C25" w:rsidRPr="00F44CBE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563" w:type="dxa"/>
            <w:shd w:val="clear" w:color="auto" w:fill="FFFFFF" w:themeFill="background1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F2C25" w:rsidRPr="00F44CBE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563" w:type="dxa"/>
            <w:shd w:val="clear" w:color="auto" w:fill="FFFFFF" w:themeFill="background1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627CF2" w:rsidTr="00115E26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shd w:val="clear" w:color="auto" w:fill="D9D9D9"/>
            <w:vAlign w:val="center"/>
          </w:tcPr>
          <w:p w:rsidR="00627CF2" w:rsidRPr="002A1E02" w:rsidRDefault="00627CF2" w:rsidP="00627CF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27CF2" w:rsidRPr="002F49CC" w:rsidRDefault="00627CF2" w:rsidP="00627CF2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27CF2" w:rsidRPr="002F49CC" w:rsidRDefault="00627CF2" w:rsidP="00627CF2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627CF2" w:rsidRPr="002A1E02" w:rsidRDefault="00627CF2" w:rsidP="00627CF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27CF2" w:rsidRDefault="00627CF2" w:rsidP="00627CF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627CF2" w:rsidRPr="002A1E02" w:rsidRDefault="00627CF2" w:rsidP="00627CF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27CF2" w:rsidRPr="002A1E02" w:rsidRDefault="00627CF2" w:rsidP="00627CF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27CF2" w:rsidRPr="002F49CC" w:rsidRDefault="00627CF2" w:rsidP="00627CF2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27CF2" w:rsidRPr="002F49CC" w:rsidRDefault="00627CF2" w:rsidP="00627CF2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627CF2" w:rsidRPr="002A1E02" w:rsidRDefault="00627CF2" w:rsidP="00627CF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1C6BE8" w:rsidRPr="001A072A" w:rsidRDefault="001C6BE8" w:rsidP="00D21D18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196D5F"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535D7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6343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B6343" w:rsidRPr="002A1E02" w:rsidRDefault="003B6343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6343" w:rsidRPr="00117A69" w:rsidRDefault="003B6343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B6343" w:rsidRPr="00117A69" w:rsidRDefault="003B6343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B6343" w:rsidRPr="005E1156" w:rsidRDefault="003B6343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6343" w:rsidRDefault="003B6343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B6343" w:rsidRPr="002A1E02" w:rsidRDefault="003B6343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3B6343" w:rsidRPr="005E1156" w:rsidRDefault="003B6343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6343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6343" w:rsidRDefault="003B6343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6343" w:rsidRPr="00117A69" w:rsidRDefault="003B6343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B6343" w:rsidRPr="00117A69" w:rsidRDefault="003B6343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B6343" w:rsidRPr="005E1156" w:rsidRDefault="003B6343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6343" w:rsidRDefault="003B6343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6343" w:rsidRDefault="003B6343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B6343" w:rsidRPr="002A1E02" w:rsidRDefault="003B6343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3B6343" w:rsidRPr="005E1156" w:rsidRDefault="003B6343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6343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6343" w:rsidRPr="002A1E02" w:rsidRDefault="003B6343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B6343" w:rsidRDefault="003B6343" w:rsidP="00642EAB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B6343" w:rsidRPr="002A1E02" w:rsidRDefault="003B6343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6343" w:rsidRPr="00642EAB" w:rsidRDefault="003B6343" w:rsidP="00642EAB">
            <w:pPr>
              <w:jc w:val="center"/>
              <w:rPr>
                <w:sz w:val="15"/>
                <w:szCs w:val="15"/>
              </w:rPr>
            </w:pPr>
            <w:r w:rsidRPr="00642EAB">
              <w:rPr>
                <w:rFonts w:hint="eastAsia"/>
                <w:sz w:val="15"/>
                <w:szCs w:val="15"/>
              </w:rPr>
              <w:t>市场</w:t>
            </w:r>
            <w:r w:rsidRPr="00642EAB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3B6343" w:rsidRPr="002F49CC" w:rsidRDefault="003B6343" w:rsidP="00642EAB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642EAB">
              <w:rPr>
                <w:rFonts w:hint="eastAsia"/>
                <w:sz w:val="15"/>
                <w:szCs w:val="15"/>
              </w:rPr>
              <w:t>市场</w:t>
            </w:r>
            <w:r w:rsidRPr="00642EAB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3B6343" w:rsidRPr="005E1156" w:rsidRDefault="003B6343" w:rsidP="00642E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6343" w:rsidRDefault="003B6343" w:rsidP="00642E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6343" w:rsidRDefault="003B6343" w:rsidP="00642EAB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B6343" w:rsidRPr="002A1E02" w:rsidRDefault="003B6343" w:rsidP="00642E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3B6343" w:rsidRPr="00117A69" w:rsidRDefault="003B6343" w:rsidP="0074629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3B6343" w:rsidRPr="005E1156" w:rsidRDefault="003B6343" w:rsidP="00642E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F3A80" w:rsidRDefault="00BF3A80" w:rsidP="00BF3A80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BF3A80" w:rsidRDefault="00BF3A80" w:rsidP="00BF3A80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F3A80" w:rsidRDefault="00BF3A80" w:rsidP="00BF3A8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563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00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D6AE0" w:rsidTr="00115E26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D6AE0" w:rsidRDefault="008D6AE0" w:rsidP="008D6AE0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6E6E6"/>
          </w:tcPr>
          <w:p w:rsidR="008D6AE0" w:rsidRDefault="008D6AE0" w:rsidP="008D6AE0">
            <w:pPr>
              <w:jc w:val="center"/>
            </w:pPr>
            <w:r w:rsidRPr="00F4238D">
              <w:rPr>
                <w:rFonts w:hint="eastAsia"/>
                <w:sz w:val="15"/>
                <w:szCs w:val="15"/>
              </w:rPr>
              <w:t>市场</w:t>
            </w:r>
            <w:r w:rsidRPr="00F4238D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6E6E6"/>
          </w:tcPr>
          <w:p w:rsidR="008D6AE0" w:rsidRPr="005E1156" w:rsidRDefault="008D6AE0" w:rsidP="008D6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D6AE0" w:rsidRDefault="008D6AE0" w:rsidP="008D6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8D6AE0" w:rsidRPr="002A1E02" w:rsidRDefault="008D6AE0" w:rsidP="008D6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8D6AE0" w:rsidRDefault="008D6AE0" w:rsidP="008D6AE0">
            <w:pPr>
              <w:jc w:val="center"/>
            </w:pPr>
            <w:r w:rsidRPr="00BB1296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E6E6E6"/>
          </w:tcPr>
          <w:p w:rsidR="008D6AE0" w:rsidRDefault="008D6AE0" w:rsidP="008D6AE0">
            <w:pPr>
              <w:jc w:val="center"/>
            </w:pPr>
            <w:r w:rsidRPr="00BB1296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E6E6E6"/>
          </w:tcPr>
          <w:p w:rsidR="008D6AE0" w:rsidRPr="005E1156" w:rsidRDefault="008D6AE0" w:rsidP="008D6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F4A7D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5F4A7D" w:rsidRDefault="005F4A7D" w:rsidP="005F4A7D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F4A7D" w:rsidRPr="002B0CE4" w:rsidRDefault="005F4A7D" w:rsidP="005F4A7D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563" w:type="dxa"/>
            <w:shd w:val="clear" w:color="auto" w:fill="FFFFFF"/>
          </w:tcPr>
          <w:p w:rsidR="005F4A7D" w:rsidRPr="002B0CE4" w:rsidRDefault="005F4A7D" w:rsidP="005F4A7D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007" w:type="dxa"/>
          </w:tcPr>
          <w:p w:rsidR="005F4A7D" w:rsidRPr="005E1156" w:rsidRDefault="005F4A7D" w:rsidP="005F4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F4A7D" w:rsidRDefault="005F4A7D" w:rsidP="005F4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F4A7D" w:rsidRDefault="005F4A7D" w:rsidP="005F4A7D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5F4A7D" w:rsidRPr="002A1E02" w:rsidRDefault="005F4A7D" w:rsidP="005F4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5F4A7D" w:rsidRPr="00117A69" w:rsidRDefault="005F4A7D" w:rsidP="005F4A7D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5F4A7D" w:rsidRPr="00117A69" w:rsidRDefault="005F4A7D" w:rsidP="005F4A7D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5F4A7D" w:rsidRPr="005E1156" w:rsidRDefault="005F4A7D" w:rsidP="005F4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627C8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627C8" w:rsidRPr="002A1E02" w:rsidRDefault="005627C8" w:rsidP="005627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627C8" w:rsidRPr="002A1E02" w:rsidRDefault="005627C8" w:rsidP="005627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B9368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5627C8" w:rsidRPr="005E1156" w:rsidRDefault="005627C8" w:rsidP="005627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627C8" w:rsidRDefault="005627C8" w:rsidP="005627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627C8" w:rsidRPr="002A1E02" w:rsidRDefault="005627C8" w:rsidP="005627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57529B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E0E0E0"/>
          </w:tcPr>
          <w:p w:rsidR="005627C8" w:rsidRDefault="005627C8" w:rsidP="005627C8">
            <w:pPr>
              <w:jc w:val="center"/>
            </w:pPr>
            <w:r w:rsidRPr="0057529B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E0E0E0"/>
          </w:tcPr>
          <w:p w:rsidR="005627C8" w:rsidRPr="005E1156" w:rsidRDefault="005627C8" w:rsidP="005627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7F03CC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20806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20806" w:rsidRPr="002A1E02" w:rsidRDefault="00020806" w:rsidP="000208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020806" w:rsidRDefault="00020806" w:rsidP="00020806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20806" w:rsidRDefault="00020806" w:rsidP="00020806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市场</w:t>
            </w:r>
            <w:r w:rsidRPr="00FB06D0">
              <w:rPr>
                <w:b/>
                <w:color w:val="FF0000"/>
                <w:sz w:val="15"/>
                <w:szCs w:val="15"/>
              </w:rPr>
              <w:t>调研考试</w:t>
            </w:r>
          </w:p>
        </w:tc>
        <w:tc>
          <w:tcPr>
            <w:tcW w:w="1007" w:type="dxa"/>
            <w:shd w:val="clear" w:color="auto" w:fill="E0E0E0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245" w:type="dxa"/>
            <w:vMerge/>
            <w:shd w:val="clear" w:color="auto" w:fill="E0E0E0"/>
          </w:tcPr>
          <w:p w:rsidR="00020806" w:rsidRDefault="00020806" w:rsidP="000208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020806" w:rsidRPr="002A1E02" w:rsidRDefault="00020806" w:rsidP="0002080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020806" w:rsidRDefault="00020806" w:rsidP="00020806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020806" w:rsidRDefault="00020806" w:rsidP="00020806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020806" w:rsidRDefault="00020806" w:rsidP="00020806">
            <w:pPr>
              <w:jc w:val="center"/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1007" w:type="dxa"/>
            <w:shd w:val="clear" w:color="auto" w:fill="E0E0E0"/>
          </w:tcPr>
          <w:p w:rsidR="00020806" w:rsidRPr="005E1156" w:rsidRDefault="00020806" w:rsidP="000208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76312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76312" w:rsidRDefault="00B76312" w:rsidP="00B7631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76312" w:rsidTr="009B364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D9D9D9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B76312" w:rsidRPr="00B55A81" w:rsidRDefault="00B76312" w:rsidP="00B76312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76312" w:rsidRDefault="00B76312" w:rsidP="00B7631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  <w:shd w:val="clear" w:color="auto" w:fill="D9D9D9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B76312" w:rsidTr="00F44C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 w:themeFill="background1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 w:themeFill="background1"/>
          </w:tcPr>
          <w:p w:rsidR="00B76312" w:rsidRPr="00B55A81" w:rsidRDefault="00B76312" w:rsidP="00B76312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:rsidR="00B76312" w:rsidRDefault="00B76312" w:rsidP="00B7631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 w:themeFill="background1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471" w:rsidTr="00F44C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DD7471" w:rsidRPr="002A1E02" w:rsidRDefault="00DD7471" w:rsidP="00DD747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:rsidR="00DD7471" w:rsidRDefault="00DD7471" w:rsidP="00DD747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DD7471" w:rsidRPr="002A1E02" w:rsidRDefault="00DD7471" w:rsidP="00DD747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DD7471" w:rsidRDefault="00DD7471" w:rsidP="00DD747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DD7471" w:rsidRDefault="00DD7471" w:rsidP="00DD747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DD7471" w:rsidRPr="00B55A81" w:rsidRDefault="00DD7471" w:rsidP="00DD747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:rsidR="00DD7471" w:rsidRDefault="00DD7471" w:rsidP="00DD747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  <w:vAlign w:val="center"/>
          </w:tcPr>
          <w:p w:rsidR="00DD7471" w:rsidRDefault="00DD7471" w:rsidP="00DD747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DD7471" w:rsidRPr="002A1E02" w:rsidRDefault="00DD7471" w:rsidP="00DD747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DD7471" w:rsidRDefault="00DD7471" w:rsidP="00DD747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DD7471" w:rsidRDefault="00DD7471" w:rsidP="00DD747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DD7471" w:rsidRPr="002A1E02" w:rsidRDefault="00DD7471" w:rsidP="00DD747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02815" w:rsidRDefault="00602815" w:rsidP="009F2EF8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F44CBE" w:rsidRDefault="00F44CBE" w:rsidP="00F44CBE">
      <w:pPr>
        <w:spacing w:line="200" w:lineRule="exact"/>
        <w:ind w:firstLineChars="100" w:firstLine="151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CE370E" w:rsidRDefault="00CE370E" w:rsidP="00CE370E">
      <w:pPr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CE370E" w:rsidRDefault="00CE370E" w:rsidP="00CE370E">
      <w:pPr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CE370E" w:rsidRPr="00F44CBE" w:rsidRDefault="00CE370E" w:rsidP="00CE370E">
      <w:pPr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602815" w:rsidRDefault="00602815" w:rsidP="00D74F1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74F1A" w:rsidRPr="00283035" w:rsidRDefault="00D74F1A" w:rsidP="00E956D9">
      <w:pPr>
        <w:spacing w:line="240" w:lineRule="exact"/>
        <w:ind w:firstLineChars="147" w:firstLine="266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1409DA">
        <w:rPr>
          <w:rFonts w:ascii="宋体" w:hAnsi="宋体" w:cs="宋体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535D7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35D7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跨国公司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35D78" w:rsidRDefault="00535D78" w:rsidP="00535D7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35D78" w:rsidRDefault="00535D78" w:rsidP="00535D7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535D78" w:rsidRPr="002A1E02" w:rsidRDefault="00535D78" w:rsidP="00535D7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535D78" w:rsidRPr="00117A69" w:rsidRDefault="00535D78" w:rsidP="00535D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535D78" w:rsidRPr="005E1156" w:rsidRDefault="00535D78" w:rsidP="00535D7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6C86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3E268B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26C86" w:rsidRDefault="00D26C86" w:rsidP="00D26C86">
            <w:pPr>
              <w:jc w:val="center"/>
            </w:pPr>
            <w:r w:rsidRPr="003E268B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26C86" w:rsidRDefault="00D26C86" w:rsidP="00D26C8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26C86" w:rsidRDefault="00D26C86" w:rsidP="00D26C8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D26C86" w:rsidRPr="002A1E02" w:rsidRDefault="00D26C86" w:rsidP="00D26C8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26C86" w:rsidRPr="00117A69" w:rsidRDefault="00D26C86" w:rsidP="00D26C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D26C86" w:rsidRPr="00117A69" w:rsidRDefault="00D26C86" w:rsidP="00D26C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报表</w:t>
            </w:r>
            <w:r>
              <w:rPr>
                <w:rFonts w:hint="eastAsia"/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D26C86" w:rsidRPr="005E1156" w:rsidRDefault="00D26C86" w:rsidP="00D26C8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F3A80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F3A80" w:rsidRDefault="00BF3A80" w:rsidP="00BF3A80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563" w:type="dxa"/>
            <w:shd w:val="clear" w:color="auto" w:fill="FFFFFF"/>
          </w:tcPr>
          <w:p w:rsidR="00BF3A80" w:rsidRDefault="00BF3A80" w:rsidP="00BF3A80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00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F3A80" w:rsidRDefault="00BF3A80" w:rsidP="00BF3A8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BF3A80" w:rsidRPr="002A1E02" w:rsidRDefault="00BF3A80" w:rsidP="00BF3A8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389" w:type="dxa"/>
            <w:vAlign w:val="center"/>
          </w:tcPr>
          <w:p w:rsidR="00BF3A80" w:rsidRPr="002A1E02" w:rsidRDefault="00BF3A80" w:rsidP="00BF3A8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563" w:type="dxa"/>
          </w:tcPr>
          <w:p w:rsidR="00BF3A80" w:rsidRPr="00BF3A80" w:rsidRDefault="00BF3A80" w:rsidP="00BF3A8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F3A80">
              <w:rPr>
                <w:rFonts w:hint="eastAsia"/>
                <w:color w:val="000000" w:themeColor="text1"/>
                <w:sz w:val="15"/>
                <w:szCs w:val="15"/>
              </w:rPr>
              <w:t>用制度经济学角度看社会</w:t>
            </w:r>
          </w:p>
        </w:tc>
        <w:tc>
          <w:tcPr>
            <w:tcW w:w="1007" w:type="dxa"/>
          </w:tcPr>
          <w:p w:rsidR="00BF3A80" w:rsidRPr="005E1156" w:rsidRDefault="00BF3A80" w:rsidP="00BF3A8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115E26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563" w:type="dxa"/>
            <w:shd w:val="clear" w:color="auto" w:fill="E6E6E6"/>
          </w:tcPr>
          <w:p w:rsidR="00CC6F69" w:rsidRDefault="00CC6F69" w:rsidP="00CC6F69">
            <w:pPr>
              <w:jc w:val="center"/>
            </w:pPr>
            <w:r w:rsidRPr="004C2C73">
              <w:rPr>
                <w:rFonts w:hint="eastAsia"/>
                <w:sz w:val="15"/>
                <w:szCs w:val="15"/>
              </w:rPr>
              <w:t>供应链管理</w:t>
            </w:r>
          </w:p>
        </w:tc>
        <w:tc>
          <w:tcPr>
            <w:tcW w:w="1007" w:type="dxa"/>
            <w:shd w:val="clear" w:color="auto" w:fill="E6E6E6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CC6F69" w:rsidRDefault="00CC6F69" w:rsidP="00CC6F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  <w:vAlign w:val="center"/>
          </w:tcPr>
          <w:p w:rsidR="00CC6F69" w:rsidRPr="002A1E02" w:rsidRDefault="00CC6F69" w:rsidP="00CC6F6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E6E6E6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CC6F69" w:rsidRDefault="00CC6F69" w:rsidP="00CC6F69">
            <w:pPr>
              <w:jc w:val="center"/>
            </w:pPr>
            <w:r w:rsidRPr="001F397D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E6E6E6"/>
          </w:tcPr>
          <w:p w:rsidR="00CC6F69" w:rsidRDefault="00CC6F69" w:rsidP="00CC6F69">
            <w:pPr>
              <w:jc w:val="center"/>
            </w:pPr>
            <w:r w:rsidRPr="001F397D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E6E6E6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C6F69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CC6F69" w:rsidRDefault="00CC6F69" w:rsidP="00CC6F69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CC6F69" w:rsidRPr="00C64A6E" w:rsidRDefault="00CC6F69" w:rsidP="00CC6F69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563" w:type="dxa"/>
            <w:shd w:val="clear" w:color="auto" w:fill="FFFFFF"/>
          </w:tcPr>
          <w:p w:rsidR="00CC6F69" w:rsidRPr="00C64A6E" w:rsidRDefault="00CC6F69" w:rsidP="00CC6F69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C64A6E">
              <w:rPr>
                <w:rFonts w:hint="eastAsia"/>
                <w:b/>
                <w:color w:val="00B050"/>
                <w:sz w:val="15"/>
                <w:szCs w:val="15"/>
              </w:rPr>
              <w:t>清明节调休</w:t>
            </w:r>
          </w:p>
        </w:tc>
        <w:tc>
          <w:tcPr>
            <w:tcW w:w="1007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C6F69" w:rsidRDefault="00CC6F69" w:rsidP="00CC6F6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C6F69" w:rsidRDefault="00CC6F69" w:rsidP="00CC6F69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vAlign w:val="center"/>
          </w:tcPr>
          <w:p w:rsidR="00CC6F69" w:rsidRPr="002A1E02" w:rsidRDefault="00CC6F69" w:rsidP="00CC6F6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CC6F69" w:rsidRPr="00117A69" w:rsidRDefault="00CC6F69" w:rsidP="00CC6F69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CC6F69" w:rsidRPr="00117A69" w:rsidRDefault="00CC6F69" w:rsidP="00CC6F69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CC6F69" w:rsidRPr="005E1156" w:rsidRDefault="00CC6F69" w:rsidP="00CC6F6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41E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C7041E" w:rsidRPr="00C7041E" w:rsidRDefault="00C7041E" w:rsidP="00C7041E">
            <w:pPr>
              <w:jc w:val="center"/>
              <w:rPr>
                <w:b/>
                <w:color w:val="00B050"/>
              </w:rPr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C7041E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41E" w:rsidRDefault="00C7041E" w:rsidP="00C704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C7041E" w:rsidRPr="002A1E02" w:rsidRDefault="00C7041E" w:rsidP="00C704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1F397D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E0E0E0"/>
          </w:tcPr>
          <w:p w:rsidR="00C7041E" w:rsidRDefault="00C7041E" w:rsidP="00C7041E">
            <w:pPr>
              <w:jc w:val="center"/>
            </w:pPr>
            <w:r w:rsidRPr="001F397D"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E0E0E0"/>
          </w:tcPr>
          <w:p w:rsidR="00C7041E" w:rsidRPr="005E1156" w:rsidRDefault="00C7041E" w:rsidP="00C704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38AB" w:rsidRDefault="004738AB" w:rsidP="004738AB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7F03CC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4738AB" w:rsidRPr="002A1E02" w:rsidRDefault="004738AB" w:rsidP="004738A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389" w:type="dxa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38AB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38AB" w:rsidRPr="002A1E02" w:rsidRDefault="004738AB" w:rsidP="004738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38AB" w:rsidRDefault="004738AB" w:rsidP="004738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38AB" w:rsidRDefault="004738AB" w:rsidP="004738AB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389" w:type="dxa"/>
            <w:shd w:val="clear" w:color="auto" w:fill="E0E0E0"/>
          </w:tcPr>
          <w:p w:rsidR="004738AB" w:rsidRDefault="004738AB" w:rsidP="004738AB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4738AB" w:rsidRPr="00AE2319" w:rsidRDefault="004738AB" w:rsidP="004738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4738AB" w:rsidRPr="005E1156" w:rsidRDefault="004738AB" w:rsidP="004738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4CBE" w:rsidRDefault="00F44CBE" w:rsidP="00F44CBE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389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F44CBE" w:rsidRPr="002F49CC" w:rsidRDefault="00F44CBE" w:rsidP="00F44CBE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389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77B4" w:rsidRPr="00172CBB" w:rsidRDefault="009477B4" w:rsidP="009477B4">
            <w:pPr>
              <w:jc w:val="center"/>
              <w:rPr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Pr="002F49CC" w:rsidRDefault="009477B4" w:rsidP="009477B4">
            <w:pPr>
              <w:jc w:val="center"/>
              <w:rPr>
                <w:b/>
                <w:color w:val="FF0000"/>
                <w:sz w:val="15"/>
                <w:szCs w:val="15"/>
              </w:rPr>
            </w:pPr>
            <w:r w:rsidRPr="00172CB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4CBE" w:rsidRPr="002A1E02" w:rsidRDefault="00F44CBE" w:rsidP="00F44CB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F44CBE" w:rsidRPr="002A1E02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389" w:type="dxa"/>
          </w:tcPr>
          <w:p w:rsidR="00F44CBE" w:rsidRDefault="00F44CBE" w:rsidP="00F44CB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4CBE" w:rsidRPr="002B0CE4" w:rsidRDefault="00F44CBE" w:rsidP="00F44CBE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76312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B76312" w:rsidRDefault="00B76312" w:rsidP="00B7631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76312" w:rsidRDefault="00B76312" w:rsidP="00B76312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B76312" w:rsidRDefault="00FB06D0" w:rsidP="00B76312">
            <w:pPr>
              <w:jc w:val="center"/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  <w:tc>
          <w:tcPr>
            <w:tcW w:w="1007" w:type="dxa"/>
            <w:shd w:val="clear" w:color="auto" w:fill="E0E0E0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76312" w:rsidRDefault="00B76312" w:rsidP="00B7631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B76312" w:rsidRDefault="00B76312" w:rsidP="00B7631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76312" w:rsidRDefault="00B76312" w:rsidP="00B7631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76312" w:rsidRDefault="00B76312" w:rsidP="00B7631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76312" w:rsidRPr="005E1156" w:rsidRDefault="00FB06D0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补考</w:t>
            </w:r>
          </w:p>
        </w:tc>
      </w:tr>
      <w:tr w:rsidR="00B76312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76312" w:rsidRDefault="00B76312" w:rsidP="00B7631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76312" w:rsidRDefault="00B76312" w:rsidP="00B7631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76312" w:rsidRDefault="00B76312" w:rsidP="00B7631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76312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D9D9D9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B76312" w:rsidRDefault="00B76312" w:rsidP="00B76312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76312" w:rsidRDefault="00B76312" w:rsidP="00B7631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B76312" w:rsidRPr="002A1E02" w:rsidRDefault="00B76312" w:rsidP="00B7631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76312" w:rsidRDefault="00B76312" w:rsidP="00B7631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B76312" w:rsidRDefault="00B76312" w:rsidP="00B7631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</w:tcPr>
          <w:p w:rsidR="00B76312" w:rsidRPr="005E1156" w:rsidRDefault="00B76312" w:rsidP="00B76312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F2C25" w:rsidTr="002B0CE4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F2C25" w:rsidRDefault="005F2C25" w:rsidP="005F2C25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5F2C25" w:rsidRDefault="005F2C25" w:rsidP="005F2C25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5F2C25" w:rsidRPr="00F44CBE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563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007" w:type="dxa"/>
            <w:shd w:val="clear" w:color="auto" w:fill="FFFFFF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4CBE" w:rsidTr="002B0CE4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F44CBE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44CBE" w:rsidRPr="00F44CBE" w:rsidRDefault="00F44CBE" w:rsidP="00F44CB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4CBE" w:rsidRPr="00F44CBE" w:rsidRDefault="00F44CBE" w:rsidP="00F44CB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F44CBE" w:rsidRDefault="00F44CBE" w:rsidP="00F44CB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  <w:vAlign w:val="center"/>
          </w:tcPr>
          <w:p w:rsidR="00F44CBE" w:rsidRDefault="00F44CBE" w:rsidP="00F44CBE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44CBE" w:rsidRPr="00F44CBE" w:rsidRDefault="00F44CBE" w:rsidP="00F44CB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4CBE" w:rsidRPr="00F44CBE" w:rsidRDefault="00F44CBE" w:rsidP="00F44CB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4CBE" w:rsidRPr="005E1156" w:rsidRDefault="00F44CBE" w:rsidP="00F44CB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74F1A" w:rsidRPr="001A072A" w:rsidRDefault="00D74F1A" w:rsidP="00D21D18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13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DDE" w:rsidTr="00746290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F84DDE" w:rsidRDefault="00F84DDE" w:rsidP="00F84DD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84DDE" w:rsidRDefault="00F84DDE" w:rsidP="00F84DDE">
            <w:pPr>
              <w:jc w:val="center"/>
            </w:pPr>
          </w:p>
        </w:tc>
        <w:tc>
          <w:tcPr>
            <w:tcW w:w="1563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1007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84DDE" w:rsidRDefault="00F84DDE" w:rsidP="00F84DD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F84DDE" w:rsidRDefault="00F84DDE" w:rsidP="00F84DD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F84DDE" w:rsidRDefault="00F84DDE" w:rsidP="00F84DDE">
            <w:pPr>
              <w:jc w:val="center"/>
            </w:pPr>
          </w:p>
        </w:tc>
        <w:tc>
          <w:tcPr>
            <w:tcW w:w="1563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1007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245" w:type="dxa"/>
            <w:vMerge/>
            <w:shd w:val="clear" w:color="auto" w:fill="FFFFFF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</w:tr>
      <w:tr w:rsidR="00116BFF" w:rsidTr="00E71CBF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BFF" w:rsidTr="00E71CBF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74F1A" w:rsidRPr="00CA31E9" w:rsidRDefault="00D74F1A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74F1A" w:rsidRPr="00CA31E9" w:rsidRDefault="00D74F1A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74F1A" w:rsidRDefault="00D74F1A" w:rsidP="00D74F1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F44CBE" w:rsidRDefault="00F44CBE" w:rsidP="00F44CBE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CE370E" w:rsidRDefault="00CE370E" w:rsidP="00CE370E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CE370E" w:rsidRDefault="00CE370E" w:rsidP="00CE370E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15"/>
          <w:szCs w:val="15"/>
        </w:rPr>
        <w:t xml:space="preserve">    </w:t>
      </w:r>
    </w:p>
    <w:p w:rsidR="00F44CBE" w:rsidRPr="00F44CBE" w:rsidRDefault="00F44CBE" w:rsidP="00F44CBE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D74F1A" w:rsidRDefault="00D74F1A" w:rsidP="00D74F1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C6BE8" w:rsidRDefault="009144B0" w:rsidP="00D21D18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="00F44CBE"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6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6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6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6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6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6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6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6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6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DDE" w:rsidTr="0040689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F84DDE" w:rsidRDefault="00F84DDE" w:rsidP="00F84DD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84DDE" w:rsidRDefault="00F84DDE" w:rsidP="00F84DDE">
            <w:pPr>
              <w:jc w:val="center"/>
            </w:pPr>
          </w:p>
        </w:tc>
        <w:tc>
          <w:tcPr>
            <w:tcW w:w="1563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1007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84DDE" w:rsidRDefault="00F84DDE" w:rsidP="00F84DD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D9D9D9"/>
          </w:tcPr>
          <w:p w:rsidR="00F84DDE" w:rsidRDefault="00F84DDE" w:rsidP="00F84DD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F84DDE" w:rsidRDefault="00F84DDE" w:rsidP="00F84DDE">
            <w:pPr>
              <w:jc w:val="center"/>
            </w:pPr>
          </w:p>
        </w:tc>
        <w:tc>
          <w:tcPr>
            <w:tcW w:w="1563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1007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BFF" w:rsidTr="0035603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245" w:type="dxa"/>
            <w:vMerge/>
            <w:shd w:val="clear" w:color="auto" w:fill="FFFFFF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2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9144B0" w:rsidRPr="001A072A" w:rsidRDefault="009144B0" w:rsidP="00D21D18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 xml:space="preserve"> 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互联网金融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65EA5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1班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6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6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6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6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6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6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6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6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6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912E5" w:rsidTr="00746290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</w:tcPr>
          <w:p w:rsidR="00A912E5" w:rsidRPr="005E1156" w:rsidRDefault="00AC3543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D9D9D9"/>
          </w:tcPr>
          <w:p w:rsidR="00A912E5" w:rsidRDefault="00A912E5" w:rsidP="00A912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D9D9D9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A912E5" w:rsidRDefault="00A912E5" w:rsidP="00A912E5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</w:tcPr>
          <w:p w:rsidR="00A912E5" w:rsidRPr="005E1156" w:rsidRDefault="00AC3543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116BFF" w:rsidTr="009B3643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245" w:type="dxa"/>
            <w:vMerge/>
            <w:shd w:val="clear" w:color="auto" w:fill="FFFFFF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F2C25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563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007" w:type="dxa"/>
            <w:shd w:val="clear" w:color="auto" w:fill="D9D9D9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563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rFonts w:hint="eastAsia"/>
                <w:b/>
                <w:color w:val="00B050"/>
                <w:sz w:val="15"/>
                <w:szCs w:val="15"/>
              </w:rPr>
            </w:pPr>
            <w:r>
              <w:rPr>
                <w:rFonts w:hint="eastAsia"/>
                <w:b/>
                <w:color w:val="00B050"/>
                <w:sz w:val="15"/>
                <w:szCs w:val="15"/>
              </w:rPr>
              <w:t>暑</w:t>
            </w: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假</w:t>
            </w:r>
          </w:p>
        </w:tc>
        <w:tc>
          <w:tcPr>
            <w:tcW w:w="1007" w:type="dxa"/>
            <w:shd w:val="clear" w:color="auto" w:fill="D9D9D9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74F1A" w:rsidRPr="00CA31E9" w:rsidRDefault="00D74F1A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74F1A" w:rsidRPr="00CA31E9" w:rsidRDefault="00D74F1A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1409DA" w:rsidRDefault="00D74F1A" w:rsidP="009F2EF8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F44CBE" w:rsidRDefault="00F44CBE" w:rsidP="00F44CBE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CE370E" w:rsidRDefault="00CE370E" w:rsidP="00CE370E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CE370E" w:rsidRPr="00F44CBE" w:rsidRDefault="00CE370E" w:rsidP="005F2C25">
      <w:pPr>
        <w:spacing w:line="200" w:lineRule="exact"/>
        <w:rPr>
          <w:rFonts w:ascii="宋体" w:hAnsi="宋体" w:cs="宋体" w:hint="eastAsia"/>
          <w:color w:val="000000"/>
          <w:sz w:val="15"/>
          <w:szCs w:val="15"/>
        </w:rPr>
      </w:pPr>
    </w:p>
    <w:p w:rsidR="001409DA" w:rsidRDefault="00D74F1A" w:rsidP="001409D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283035" w:rsidRDefault="001409DA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389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B6DD2" w:rsidTr="00746290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B6DD2" w:rsidRPr="002A1E02" w:rsidRDefault="00FB6DD2" w:rsidP="00FB6DD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FB6DD2" w:rsidRPr="002A1E02" w:rsidRDefault="00FB6DD2" w:rsidP="00FB6DD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FB6DD2" w:rsidRDefault="00FB6DD2" w:rsidP="00FB6DD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</w:tcPr>
          <w:p w:rsidR="00FB6DD2" w:rsidRPr="005E1156" w:rsidRDefault="00AC3543" w:rsidP="00FB6DD2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D9D9D9"/>
          </w:tcPr>
          <w:p w:rsidR="00FB6DD2" w:rsidRDefault="00FB6DD2" w:rsidP="00FB6DD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FB6DD2" w:rsidRPr="002A1E02" w:rsidRDefault="00FB6DD2" w:rsidP="00FB6DD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D9D9D9"/>
          </w:tcPr>
          <w:p w:rsidR="00FB6DD2" w:rsidRDefault="00FB6DD2" w:rsidP="00FB6DD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FB6DD2" w:rsidRDefault="00FB6DD2" w:rsidP="00FB6DD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</w:tcPr>
          <w:p w:rsidR="00FB6DD2" w:rsidRPr="005E1156" w:rsidRDefault="00AC3543" w:rsidP="00FB6DD2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245" w:type="dxa"/>
            <w:vMerge/>
            <w:shd w:val="clear" w:color="auto" w:fill="FFFFFF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</w:tr>
      <w:tr w:rsidR="006F1763" w:rsidTr="002B0CE4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F1763" w:rsidRDefault="006F1763" w:rsidP="006F176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FFFFFF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国际</w:t>
            </w:r>
            <w:r w:rsidRPr="006F1763">
              <w:rPr>
                <w:b/>
                <w:color w:val="FF0000"/>
                <w:sz w:val="15"/>
                <w:szCs w:val="15"/>
              </w:rPr>
              <w:t>经济学考试</w:t>
            </w:r>
          </w:p>
        </w:tc>
        <w:tc>
          <w:tcPr>
            <w:tcW w:w="245" w:type="dxa"/>
            <w:shd w:val="clear" w:color="auto" w:fill="FFFFFF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FFFFFF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国际</w:t>
            </w:r>
            <w:r w:rsidRPr="006F1763">
              <w:rPr>
                <w:b/>
                <w:color w:val="FF0000"/>
                <w:sz w:val="15"/>
                <w:szCs w:val="15"/>
              </w:rPr>
              <w:t>经济学考试</w:t>
            </w:r>
          </w:p>
        </w:tc>
      </w:tr>
      <w:tr w:rsidR="006F1763" w:rsidTr="002B0CE4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6F1763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F1763" w:rsidRDefault="006F1763" w:rsidP="006F1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财政学</w:t>
            </w:r>
            <w:r w:rsidRPr="006F1763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shd w:val="clear" w:color="auto" w:fill="FFFFFF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6F1763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财政学</w:t>
            </w:r>
            <w:r w:rsidRPr="006F1763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5F2C25" w:rsidTr="002B0CE4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7/22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563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007" w:type="dxa"/>
            <w:shd w:val="clear" w:color="auto" w:fill="FFFFFF"/>
          </w:tcPr>
          <w:p w:rsidR="005F2C25" w:rsidRPr="006F1763" w:rsidRDefault="005F2C25" w:rsidP="005F2C25">
            <w:pPr>
              <w:spacing w:line="240" w:lineRule="exact"/>
              <w:jc w:val="center"/>
              <w:rPr>
                <w:rFonts w:hint="eastAsia"/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7/22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563" w:type="dxa"/>
            <w:shd w:val="clear" w:color="auto" w:fill="FFFFFF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007" w:type="dxa"/>
            <w:shd w:val="clear" w:color="auto" w:fill="FFFFFF"/>
          </w:tcPr>
          <w:p w:rsidR="005F2C25" w:rsidRPr="006F1763" w:rsidRDefault="005F2C25" w:rsidP="005F2C25">
            <w:pPr>
              <w:spacing w:line="240" w:lineRule="exact"/>
              <w:jc w:val="center"/>
              <w:rPr>
                <w:rFonts w:hint="eastAsia"/>
                <w:b/>
                <w:color w:val="FF0000"/>
                <w:sz w:val="15"/>
                <w:szCs w:val="15"/>
              </w:rPr>
            </w:pPr>
          </w:p>
        </w:tc>
      </w:tr>
    </w:tbl>
    <w:p w:rsidR="001409DA" w:rsidRPr="001A072A" w:rsidRDefault="001409DA" w:rsidP="00D21D18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7DC8" w:rsidRDefault="003F7DC8" w:rsidP="003F7DC8">
            <w:pPr>
              <w:jc w:val="center"/>
            </w:pP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866B9A" w:rsidRPr="002A1E02" w:rsidRDefault="00866B9A" w:rsidP="00866B9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389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A44B57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4B57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A44B57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4B57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A44B57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/26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DDE" w:rsidTr="00746290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F84DDE" w:rsidRDefault="00F84DDE" w:rsidP="00F84DD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84DDE" w:rsidRDefault="00F84DDE" w:rsidP="00F84DDE">
            <w:pPr>
              <w:jc w:val="center"/>
            </w:pPr>
          </w:p>
        </w:tc>
        <w:tc>
          <w:tcPr>
            <w:tcW w:w="1563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1007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84DDE" w:rsidRDefault="00F84DDE" w:rsidP="00F84DD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245" w:type="dxa"/>
            <w:vMerge/>
            <w:shd w:val="clear" w:color="auto" w:fill="FFFFFF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1/21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116BFF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1409DA" w:rsidRPr="00CA31E9" w:rsidRDefault="001409DA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1409DA" w:rsidRPr="00CA31E9" w:rsidRDefault="001409DA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1409DA" w:rsidRDefault="001409DA" w:rsidP="001409D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F44CBE" w:rsidRPr="00F44CBE" w:rsidRDefault="00F44CBE" w:rsidP="00F44CBE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CE370E" w:rsidRPr="00CA31E9" w:rsidRDefault="00CE370E" w:rsidP="001409DA">
      <w:pPr>
        <w:spacing w:line="200" w:lineRule="exact"/>
        <w:rPr>
          <w:rFonts w:ascii="宋体" w:hint="eastAsia"/>
          <w:color w:val="000000"/>
          <w:sz w:val="15"/>
          <w:szCs w:val="15"/>
        </w:rPr>
      </w:pPr>
      <w:bookmarkStart w:id="1" w:name="_GoBack"/>
      <w:bookmarkEnd w:id="1"/>
    </w:p>
    <w:p w:rsidR="001409DA" w:rsidRPr="001409DA" w:rsidRDefault="001409DA" w:rsidP="001409D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C6BE8" w:rsidRDefault="009144B0" w:rsidP="00D21D18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A6153C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F0186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01868">
        <w:rPr>
          <w:rFonts w:ascii="宋体" w:hAnsi="宋体" w:cs="宋体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389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F01868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DDE" w:rsidTr="00746290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F84DDE" w:rsidRDefault="00F84DDE" w:rsidP="00F84DD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84DDE" w:rsidRDefault="00F84DDE" w:rsidP="00F84DDE">
            <w:pPr>
              <w:jc w:val="center"/>
            </w:pPr>
          </w:p>
        </w:tc>
        <w:tc>
          <w:tcPr>
            <w:tcW w:w="1563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84DDE" w:rsidRPr="005E1156" w:rsidRDefault="00D01AD7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D9D9D9"/>
          </w:tcPr>
          <w:p w:rsidR="00F84DDE" w:rsidRDefault="00F84DDE" w:rsidP="00F84DD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D9D9D9"/>
          </w:tcPr>
          <w:p w:rsidR="00F84DDE" w:rsidRDefault="00F84DDE" w:rsidP="00F84DD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84DDE" w:rsidRDefault="00F84DDE" w:rsidP="00F84DDE">
            <w:pPr>
              <w:jc w:val="center"/>
            </w:pPr>
          </w:p>
        </w:tc>
        <w:tc>
          <w:tcPr>
            <w:tcW w:w="1563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84DDE" w:rsidRPr="005E1156" w:rsidRDefault="00D01AD7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116BFF" w:rsidTr="00F0186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245" w:type="dxa"/>
            <w:vMerge/>
            <w:shd w:val="clear" w:color="auto" w:fill="FFFFFF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</w:tr>
      <w:tr w:rsidR="00116BFF" w:rsidTr="00F0186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BFF" w:rsidTr="00F0186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A072A" w:rsidRDefault="009144B0" w:rsidP="00D21D18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A6153C">
        <w:rPr>
          <w:rFonts w:ascii="宋体" w:hAnsi="宋体" w:cs="宋体" w:hint="eastAsia"/>
          <w:bCs/>
          <w:color w:val="000000"/>
          <w:sz w:val="18"/>
          <w:szCs w:val="18"/>
        </w:rPr>
        <w:t xml:space="preserve"> 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389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912E5" w:rsidTr="00746290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D9D9D9"/>
          </w:tcPr>
          <w:p w:rsidR="00A912E5" w:rsidRPr="005E1156" w:rsidRDefault="00AC3543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D9D9D9"/>
          </w:tcPr>
          <w:p w:rsidR="00A912E5" w:rsidRDefault="00A912E5" w:rsidP="00A912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D9D9D9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D9D9D9"/>
          </w:tcPr>
          <w:p w:rsidR="00A912E5" w:rsidRPr="005E1156" w:rsidRDefault="00AC3543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116BFF" w:rsidTr="009B3643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FFFFFF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245" w:type="dxa"/>
            <w:vMerge/>
            <w:shd w:val="clear" w:color="auto" w:fill="FFFFFF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FFFFFF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D9D9D9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D9D9D9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F2C25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F2C25" w:rsidRPr="00F44CBE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563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007" w:type="dxa"/>
            <w:shd w:val="clear" w:color="auto" w:fill="D9D9D9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5F2C25" w:rsidRPr="00F44CBE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563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007" w:type="dxa"/>
            <w:shd w:val="clear" w:color="auto" w:fill="D9D9D9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74F1A" w:rsidRPr="00CA31E9" w:rsidRDefault="00D74F1A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74F1A" w:rsidRPr="00CA31E9" w:rsidRDefault="00D74F1A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74F1A" w:rsidRDefault="00D74F1A" w:rsidP="00D74F1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CE370E" w:rsidRDefault="00CE370E" w:rsidP="00CE370E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CE370E" w:rsidRPr="00D829B9" w:rsidRDefault="00CE370E" w:rsidP="00746290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A1694" w:rsidRDefault="006A1694" w:rsidP="007C5E5B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283035" w:rsidRDefault="00260852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5C6C67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cs="宋体"/>
          <w:color w:val="000000"/>
          <w:sz w:val="18"/>
          <w:szCs w:val="18"/>
        </w:rPr>
        <w:t xml:space="preserve"> 1</w:t>
      </w:r>
      <w:r w:rsidR="005C6C67"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389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46290" w:rsidRPr="003F7DC8" w:rsidRDefault="00746290" w:rsidP="00746290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912E5" w:rsidTr="00746290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D9D9D9"/>
          </w:tcPr>
          <w:p w:rsidR="00A912E5" w:rsidRPr="005E1156" w:rsidRDefault="00AC3543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D9D9D9"/>
          </w:tcPr>
          <w:p w:rsidR="00A912E5" w:rsidRDefault="00A912E5" w:rsidP="00A912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D9D9D9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D9D9D9"/>
          </w:tcPr>
          <w:p w:rsidR="00A912E5" w:rsidRPr="005E1156" w:rsidRDefault="00AC3543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116BFF" w:rsidTr="009B3643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FFFFFF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245" w:type="dxa"/>
            <w:vMerge/>
            <w:shd w:val="clear" w:color="auto" w:fill="FFFFFF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FFFFFF"/>
          </w:tcPr>
          <w:p w:rsidR="00116BFF" w:rsidRPr="00AD1E9C" w:rsidRDefault="00116BFF" w:rsidP="00116BF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</w:tr>
      <w:tr w:rsidR="006F1763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1763" w:rsidRDefault="006F1763" w:rsidP="006F176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国际</w:t>
            </w:r>
            <w:r w:rsidRPr="006F1763">
              <w:rPr>
                <w:b/>
                <w:color w:val="FF0000"/>
                <w:sz w:val="15"/>
                <w:szCs w:val="15"/>
              </w:rPr>
              <w:t>经济学考试</w:t>
            </w:r>
          </w:p>
        </w:tc>
        <w:tc>
          <w:tcPr>
            <w:tcW w:w="245" w:type="dxa"/>
            <w:vMerge/>
            <w:shd w:val="clear" w:color="auto" w:fill="D9D9D9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D9D9D9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国际</w:t>
            </w:r>
            <w:r w:rsidRPr="006F1763">
              <w:rPr>
                <w:b/>
                <w:color w:val="FF0000"/>
                <w:sz w:val="15"/>
                <w:szCs w:val="15"/>
              </w:rPr>
              <w:t>经济学考试</w:t>
            </w:r>
          </w:p>
        </w:tc>
      </w:tr>
      <w:tr w:rsidR="006F1763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6F1763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1763" w:rsidRDefault="006F1763" w:rsidP="006F1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财政学</w:t>
            </w:r>
            <w:r w:rsidRPr="006F1763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shd w:val="clear" w:color="auto" w:fill="D9D9D9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6F1763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财政学</w:t>
            </w:r>
            <w:r w:rsidRPr="006F1763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5F2C25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7/22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563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007" w:type="dxa"/>
            <w:shd w:val="clear" w:color="auto" w:fill="D9D9D9"/>
          </w:tcPr>
          <w:p w:rsidR="005F2C25" w:rsidRPr="006F1763" w:rsidRDefault="005F2C25" w:rsidP="005F2C25">
            <w:pPr>
              <w:spacing w:line="240" w:lineRule="exact"/>
              <w:jc w:val="center"/>
              <w:rPr>
                <w:rFonts w:hint="eastAsia"/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5F2C25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7/22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563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007" w:type="dxa"/>
            <w:shd w:val="clear" w:color="auto" w:fill="D9D9D9"/>
          </w:tcPr>
          <w:p w:rsidR="005F2C25" w:rsidRPr="006F1763" w:rsidRDefault="005F2C25" w:rsidP="005F2C25">
            <w:pPr>
              <w:spacing w:line="240" w:lineRule="exact"/>
              <w:jc w:val="center"/>
              <w:rPr>
                <w:rFonts w:hint="eastAsia"/>
                <w:b/>
                <w:color w:val="FF0000"/>
                <w:sz w:val="15"/>
                <w:szCs w:val="15"/>
              </w:rPr>
            </w:pPr>
          </w:p>
        </w:tc>
      </w:tr>
    </w:tbl>
    <w:p w:rsidR="00260852" w:rsidRPr="001A072A" w:rsidRDefault="00260852" w:rsidP="00D21D18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2F49CC" w:rsidRDefault="003F7DC8" w:rsidP="003F7DC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</w:tcPr>
          <w:p w:rsidR="003F7DC8" w:rsidRPr="002F49CC" w:rsidRDefault="003F7DC8" w:rsidP="003F7DC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F7DC8" w:rsidRPr="002F49CC" w:rsidRDefault="003F7DC8" w:rsidP="003F7DC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F7DC8" w:rsidRPr="002F49CC" w:rsidRDefault="003F7DC8" w:rsidP="003F7DC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2F49CC" w:rsidRDefault="003F7DC8" w:rsidP="003F7DC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</w:tcPr>
          <w:p w:rsidR="003F7DC8" w:rsidRPr="002F49CC" w:rsidRDefault="003F7DC8" w:rsidP="003F7DC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46290" w:rsidRPr="00746290" w:rsidRDefault="00746290" w:rsidP="0074629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746290" w:rsidRPr="00746290" w:rsidRDefault="00746290" w:rsidP="00746290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E6E6E6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746290" w:rsidRDefault="00746290" w:rsidP="00746290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清明节</w:t>
            </w:r>
            <w:r w:rsidRPr="002B0CE4">
              <w:rPr>
                <w:b/>
                <w:color w:val="00B050"/>
                <w:sz w:val="15"/>
                <w:szCs w:val="15"/>
              </w:rPr>
              <w:t>调休上班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6B9A" w:rsidRPr="002F49CC" w:rsidRDefault="00866B9A" w:rsidP="00866B9A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</w:tcPr>
          <w:p w:rsidR="00866B9A" w:rsidRPr="002F49CC" w:rsidRDefault="00866B9A" w:rsidP="00866B9A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五一</w:t>
            </w:r>
            <w:r w:rsidRPr="002B0CE4">
              <w:rPr>
                <w:b/>
                <w:color w:val="00B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0E0E0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五一</w:t>
            </w:r>
            <w:r w:rsidRPr="002B0CE4">
              <w:rPr>
                <w:b/>
                <w:color w:val="00B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AE2319" w:rsidRDefault="00746290" w:rsidP="0074629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746290" w:rsidRDefault="00746290" w:rsidP="00746290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389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563" w:type="dxa"/>
            <w:shd w:val="clear" w:color="auto" w:fill="E0E0E0"/>
          </w:tcPr>
          <w:p w:rsidR="00746290" w:rsidRPr="00E9299E" w:rsidRDefault="00746290" w:rsidP="00746290">
            <w:pPr>
              <w:jc w:val="center"/>
              <w:rPr>
                <w:sz w:val="15"/>
                <w:szCs w:val="15"/>
              </w:rPr>
            </w:pPr>
            <w:r w:rsidRPr="00E9299E">
              <w:rPr>
                <w:rFonts w:hint="eastAsia"/>
                <w:sz w:val="15"/>
                <w:szCs w:val="15"/>
              </w:rPr>
              <w:t>产业</w:t>
            </w:r>
            <w:r w:rsidRPr="00E9299E">
              <w:rPr>
                <w:sz w:val="15"/>
                <w:szCs w:val="15"/>
              </w:rPr>
              <w:t>组织学</w:t>
            </w: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4629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746290" w:rsidRDefault="00746290" w:rsidP="00746290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746290" w:rsidRPr="002B0CE4" w:rsidRDefault="00746290" w:rsidP="00746290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46290" w:rsidRDefault="00746290" w:rsidP="0074629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746290" w:rsidRPr="002A1E02" w:rsidRDefault="00746290" w:rsidP="0074629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746290" w:rsidRPr="002A1E02" w:rsidRDefault="00746290" w:rsidP="0074629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</w:tcPr>
          <w:p w:rsidR="00746290" w:rsidRPr="002F49CC" w:rsidRDefault="00746290" w:rsidP="0074629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</w:tcPr>
          <w:p w:rsidR="00746290" w:rsidRPr="005E1156" w:rsidRDefault="00746290" w:rsidP="007462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DDE" w:rsidTr="00746290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F84DDE" w:rsidRDefault="00F84DDE" w:rsidP="00F84DDE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84DDE" w:rsidRDefault="00F84DDE" w:rsidP="00F84DDE">
            <w:pPr>
              <w:jc w:val="center"/>
            </w:pPr>
          </w:p>
        </w:tc>
        <w:tc>
          <w:tcPr>
            <w:tcW w:w="1563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84DDE" w:rsidRPr="005E1156" w:rsidRDefault="00D01AD7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D9D9D9"/>
          </w:tcPr>
          <w:p w:rsidR="00F84DDE" w:rsidRDefault="00F84DDE" w:rsidP="00F84DDE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F84DDE" w:rsidRPr="002A1E02" w:rsidRDefault="00F84DDE" w:rsidP="00F84DD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84DDE" w:rsidRPr="002F49CC" w:rsidRDefault="00F84DDE" w:rsidP="00F84DD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84DDE" w:rsidRPr="002F49CC" w:rsidRDefault="00F84DDE" w:rsidP="00F84DDE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84DDE" w:rsidRPr="005E1156" w:rsidRDefault="00F84DDE" w:rsidP="00F84DD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BFF" w:rsidTr="00B55A8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116BFF" w:rsidRPr="00116BFF" w:rsidRDefault="00116BFF" w:rsidP="00116BF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116BFF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116BFF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245" w:type="dxa"/>
            <w:vMerge/>
            <w:shd w:val="clear" w:color="auto" w:fill="FFFFFF"/>
          </w:tcPr>
          <w:p w:rsidR="00116BFF" w:rsidRDefault="00116BFF" w:rsidP="00116BF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116BFF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116BFF" w:rsidRPr="00F44CBE" w:rsidRDefault="00116BFF" w:rsidP="00116BFF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116BFF" w:rsidRPr="00F44CBE" w:rsidRDefault="00116BFF" w:rsidP="00116BF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16BFF" w:rsidRPr="00F44CBE" w:rsidRDefault="00116BFF" w:rsidP="00116BF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16BFF" w:rsidRDefault="00116BFF" w:rsidP="00116BF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116BFF" w:rsidRPr="002F49CC" w:rsidRDefault="00116BFF" w:rsidP="00116BF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116BFF" w:rsidRPr="002F49CC" w:rsidRDefault="00116BFF" w:rsidP="00116BF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BFF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D9D9D9"/>
          </w:tcPr>
          <w:p w:rsidR="00116BFF" w:rsidRDefault="00116BFF" w:rsidP="00116BFF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116BFF" w:rsidRDefault="00116BFF" w:rsidP="00116BF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116BFF" w:rsidRPr="002A1E02" w:rsidRDefault="00116BFF" w:rsidP="00116BF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  <w:vAlign w:val="center"/>
          </w:tcPr>
          <w:p w:rsidR="00116BFF" w:rsidRDefault="00116BFF" w:rsidP="00116BFF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116BFF" w:rsidRPr="002F49CC" w:rsidRDefault="00116BFF" w:rsidP="00116BF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116BFF" w:rsidRPr="002F49CC" w:rsidRDefault="00116BFF" w:rsidP="00116BF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116BFF" w:rsidRPr="005E1156" w:rsidRDefault="00116BFF" w:rsidP="00116B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260852" w:rsidRPr="00CA31E9" w:rsidRDefault="00746290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="00260852"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="00260852"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="00260852"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="00260852" w:rsidRPr="00CA31E9">
        <w:rPr>
          <w:rFonts w:ascii="宋体" w:hAnsi="宋体" w:cs="宋体"/>
          <w:color w:val="000000"/>
          <w:sz w:val="15"/>
          <w:szCs w:val="15"/>
        </w:rPr>
        <w:t>369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="00260852"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="00260852" w:rsidRPr="00CA31E9">
        <w:rPr>
          <w:rFonts w:ascii="宋体" w:hAnsi="宋体" w:cs="宋体"/>
          <w:color w:val="000000"/>
          <w:sz w:val="15"/>
          <w:szCs w:val="15"/>
        </w:rPr>
        <w:t>9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="00260852" w:rsidRPr="00CA31E9">
        <w:rPr>
          <w:rFonts w:ascii="宋体" w:cs="宋体"/>
          <w:color w:val="000000"/>
          <w:sz w:val="15"/>
          <w:szCs w:val="15"/>
        </w:rPr>
        <w:t>00</w:t>
      </w:r>
      <w:r w:rsidR="00260852" w:rsidRPr="00CA31E9">
        <w:rPr>
          <w:rFonts w:ascii="宋体" w:hAnsi="宋体" w:cs="宋体"/>
          <w:color w:val="000000"/>
          <w:sz w:val="15"/>
          <w:szCs w:val="15"/>
        </w:rPr>
        <w:t>—12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="00260852" w:rsidRPr="00CA31E9">
        <w:rPr>
          <w:rFonts w:ascii="宋体" w:cs="宋体"/>
          <w:color w:val="000000"/>
          <w:sz w:val="15"/>
          <w:szCs w:val="15"/>
        </w:rPr>
        <w:t>00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="00260852" w:rsidRPr="00CA31E9">
        <w:rPr>
          <w:rFonts w:ascii="宋体" w:hAnsi="宋体" w:cs="宋体"/>
          <w:color w:val="000000"/>
          <w:sz w:val="15"/>
          <w:szCs w:val="15"/>
        </w:rPr>
        <w:t>13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="00260852" w:rsidRPr="00CA31E9">
        <w:rPr>
          <w:rFonts w:ascii="宋体" w:cs="宋体"/>
          <w:color w:val="000000"/>
          <w:sz w:val="15"/>
          <w:szCs w:val="15"/>
        </w:rPr>
        <w:t>00</w:t>
      </w:r>
      <w:r w:rsidR="00260852" w:rsidRPr="00CA31E9">
        <w:rPr>
          <w:rFonts w:ascii="宋体" w:hAnsi="宋体" w:cs="宋体"/>
          <w:color w:val="000000"/>
          <w:sz w:val="15"/>
          <w:szCs w:val="15"/>
        </w:rPr>
        <w:t>—16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="00260852" w:rsidRPr="00CA31E9">
        <w:rPr>
          <w:rFonts w:ascii="宋体" w:cs="宋体"/>
          <w:color w:val="000000"/>
          <w:sz w:val="15"/>
          <w:szCs w:val="15"/>
        </w:rPr>
        <w:t>00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="00260852" w:rsidRPr="00CA31E9">
        <w:rPr>
          <w:rFonts w:ascii="宋体" w:hAnsi="宋体" w:cs="宋体"/>
          <w:color w:val="000000"/>
          <w:sz w:val="15"/>
          <w:szCs w:val="15"/>
        </w:rPr>
        <w:t>16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="00260852"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="00260852"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="00260852" w:rsidRPr="00CA31E9">
        <w:rPr>
          <w:rFonts w:ascii="宋体" w:cs="宋体"/>
          <w:color w:val="000000"/>
          <w:sz w:val="15"/>
          <w:szCs w:val="15"/>
        </w:rPr>
        <w:t>00</w:t>
      </w:r>
    </w:p>
    <w:p w:rsidR="00260852" w:rsidRPr="00CA31E9" w:rsidRDefault="00260852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260852" w:rsidRDefault="00260852" w:rsidP="00260852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CE370E" w:rsidRPr="00D829B9" w:rsidRDefault="00CE370E" w:rsidP="00AD76CD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260852" w:rsidRPr="00260852" w:rsidRDefault="00260852" w:rsidP="00260852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C6BE8" w:rsidRDefault="00D52102" w:rsidP="00D21D18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C141AF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/>
          <w:sz w:val="18"/>
          <w:szCs w:val="18"/>
        </w:rPr>
        <w:t>50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经济学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EA2B48" w:rsidRDefault="00EA2B48" w:rsidP="00EA2B4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A2B48" w:rsidRDefault="00EA2B48" w:rsidP="00EA2B4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389" w:type="dxa"/>
            <w:shd w:val="clear" w:color="auto" w:fill="E6E6E6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389" w:type="dxa"/>
            <w:shd w:val="clear" w:color="auto" w:fill="E0E0E0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389" w:type="dxa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389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77B4" w:rsidRDefault="009477B4" w:rsidP="009477B4">
            <w:pPr>
              <w:jc w:val="center"/>
            </w:pPr>
          </w:p>
        </w:tc>
        <w:tc>
          <w:tcPr>
            <w:tcW w:w="1563" w:type="dxa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77B4" w:rsidRDefault="009477B4" w:rsidP="009477B4">
            <w:pPr>
              <w:jc w:val="center"/>
            </w:pPr>
          </w:p>
        </w:tc>
        <w:tc>
          <w:tcPr>
            <w:tcW w:w="1563" w:type="dxa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389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F3102" w:rsidTr="009477B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F3102" w:rsidRPr="002A1E02" w:rsidRDefault="00AF3102" w:rsidP="00AF3102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AF3102" w:rsidRPr="002A1E02" w:rsidRDefault="00AF3102" w:rsidP="00AF310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AF3102" w:rsidRDefault="00AF3102" w:rsidP="00AF310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F3102" w:rsidRPr="00AD1E9C" w:rsidRDefault="00AF3102" w:rsidP="00AF3102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563" w:type="dxa"/>
            <w:shd w:val="clear" w:color="auto" w:fill="D9D9D9"/>
          </w:tcPr>
          <w:p w:rsidR="00AF3102" w:rsidRPr="00AD1E9C" w:rsidRDefault="00AF3102" w:rsidP="00AF3102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007" w:type="dxa"/>
            <w:shd w:val="clear" w:color="auto" w:fill="D9D9D9"/>
          </w:tcPr>
          <w:p w:rsidR="00AF3102" w:rsidRPr="005E1156" w:rsidRDefault="00AF3102" w:rsidP="00AF3102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D9D9D9"/>
          </w:tcPr>
          <w:p w:rsidR="00AF3102" w:rsidRDefault="00AF3102" w:rsidP="00AF3102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AF3102" w:rsidRPr="002A1E02" w:rsidRDefault="00AF3102" w:rsidP="00AF310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D9D9D9"/>
          </w:tcPr>
          <w:p w:rsidR="00AF3102" w:rsidRDefault="00AF3102" w:rsidP="00AF3102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F3102" w:rsidRPr="00AD1E9C" w:rsidRDefault="00AF3102" w:rsidP="00AF310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D9D9D9"/>
          </w:tcPr>
          <w:p w:rsidR="00AF3102" w:rsidRPr="00AD1E9C" w:rsidRDefault="00AF3102" w:rsidP="00AF310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D9D9D9"/>
          </w:tcPr>
          <w:p w:rsidR="00AF3102" w:rsidRPr="005E1156" w:rsidRDefault="00AF3102" w:rsidP="00AF3102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4A58D3" w:rsidTr="00B55A8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4A58D3" w:rsidRPr="002A1E02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58D3" w:rsidRDefault="004A58D3" w:rsidP="004A58D3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4A58D3" w:rsidRDefault="004A58D3" w:rsidP="004A58D3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4A58D3" w:rsidRPr="005E1156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A58D3" w:rsidRDefault="004A58D3" w:rsidP="004A58D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4A58D3" w:rsidRPr="002A1E02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A58D3" w:rsidRPr="00AD1E9C" w:rsidRDefault="004A58D3" w:rsidP="004A58D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563" w:type="dxa"/>
            <w:shd w:val="clear" w:color="auto" w:fill="FFFFFF"/>
          </w:tcPr>
          <w:p w:rsidR="004A58D3" w:rsidRPr="00AD1E9C" w:rsidRDefault="004A58D3" w:rsidP="004A58D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</w:t>
            </w:r>
            <w:r>
              <w:rPr>
                <w:sz w:val="15"/>
                <w:szCs w:val="15"/>
              </w:rPr>
              <w:t>与风险管理</w:t>
            </w:r>
          </w:p>
        </w:tc>
        <w:tc>
          <w:tcPr>
            <w:tcW w:w="1007" w:type="dxa"/>
            <w:shd w:val="clear" w:color="auto" w:fill="FFFFFF"/>
          </w:tcPr>
          <w:p w:rsidR="004A58D3" w:rsidRPr="005E1156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1763" w:rsidTr="00B55A8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FFFFFF"/>
          </w:tcPr>
          <w:p w:rsidR="006F1763" w:rsidRDefault="006F1763" w:rsidP="006F1763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6F1763" w:rsidRPr="005E1156" w:rsidRDefault="006F1763" w:rsidP="006F176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商业银行</w:t>
            </w:r>
            <w:r w:rsidRPr="00455871">
              <w:rPr>
                <w:rFonts w:hint="eastAsia"/>
                <w:sz w:val="15"/>
                <w:szCs w:val="15"/>
              </w:rPr>
              <w:t>风险</w:t>
            </w:r>
            <w:r w:rsidRPr="00455871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FFFFFF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国际</w:t>
            </w:r>
            <w:r w:rsidRPr="006F1763">
              <w:rPr>
                <w:b/>
                <w:color w:val="FF0000"/>
                <w:sz w:val="15"/>
                <w:szCs w:val="15"/>
              </w:rPr>
              <w:t>经济学考试</w:t>
            </w:r>
          </w:p>
        </w:tc>
      </w:tr>
      <w:tr w:rsidR="006F1763" w:rsidTr="00B55A8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F1763" w:rsidRDefault="006F1763" w:rsidP="006F1763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</w:pPr>
            <w:r w:rsidRPr="003B4754">
              <w:rPr>
                <w:rFonts w:hint="eastAsia"/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FFFFFF"/>
          </w:tcPr>
          <w:p w:rsidR="006F1763" w:rsidRPr="005E1156" w:rsidRDefault="006F1763" w:rsidP="006F176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6F1763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F1763" w:rsidRDefault="006F1763" w:rsidP="006F176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财政学</w:t>
            </w:r>
            <w:r w:rsidRPr="006F1763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5F2C25" w:rsidTr="002B0CE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F2C25" w:rsidRPr="00AD1E9C" w:rsidRDefault="005F2C25" w:rsidP="005F2C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F2C25" w:rsidRPr="00AD1E9C" w:rsidRDefault="005F2C25" w:rsidP="005F2C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F2C25" w:rsidRDefault="005F2C25" w:rsidP="005F2C2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5F2C25" w:rsidRPr="002A1E02" w:rsidRDefault="005F2C25" w:rsidP="005F2C2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563" w:type="dxa"/>
            <w:shd w:val="clear" w:color="auto" w:fill="D9D9D9"/>
          </w:tcPr>
          <w:p w:rsidR="005F2C25" w:rsidRPr="005F2C25" w:rsidRDefault="005F2C25" w:rsidP="005F2C25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5F2C25">
              <w:rPr>
                <w:rFonts w:hint="eastAsia"/>
                <w:b/>
                <w:color w:val="00B050"/>
                <w:sz w:val="15"/>
                <w:szCs w:val="15"/>
              </w:rPr>
              <w:t>暑假</w:t>
            </w:r>
          </w:p>
        </w:tc>
        <w:tc>
          <w:tcPr>
            <w:tcW w:w="1007" w:type="dxa"/>
            <w:shd w:val="clear" w:color="auto" w:fill="D9D9D9"/>
          </w:tcPr>
          <w:p w:rsidR="005F2C25" w:rsidRPr="005E1156" w:rsidRDefault="005F2C25" w:rsidP="005F2C2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52102" w:rsidRPr="001A072A" w:rsidRDefault="00D52102" w:rsidP="00D21D18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bCs/>
          <w:color w:val="000000"/>
          <w:sz w:val="18"/>
          <w:szCs w:val="18"/>
        </w:rPr>
        <w:t>33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2班</w:t>
      </w:r>
      <w:r w:rsidR="007C39B0" w:rsidRPr="006722DB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/>
          <w:sz w:val="18"/>
          <w:szCs w:val="18"/>
        </w:rPr>
        <w:t>9</w:t>
      </w:r>
      <w:r w:rsidR="007C39B0"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EA2B48" w:rsidRDefault="00EA2B48" w:rsidP="00EA2B4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A2B48" w:rsidRDefault="00EA2B48" w:rsidP="00EA2B4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389" w:type="dxa"/>
            <w:shd w:val="clear" w:color="auto" w:fill="E6E6E6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389" w:type="dxa"/>
            <w:shd w:val="clear" w:color="auto" w:fill="E0E0E0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389" w:type="dxa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389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77B4" w:rsidRDefault="009477B4" w:rsidP="009477B4">
            <w:pPr>
              <w:jc w:val="center"/>
            </w:pPr>
          </w:p>
        </w:tc>
        <w:tc>
          <w:tcPr>
            <w:tcW w:w="1563" w:type="dxa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77B4" w:rsidRDefault="009477B4" w:rsidP="009477B4">
            <w:pPr>
              <w:jc w:val="center"/>
            </w:pPr>
          </w:p>
        </w:tc>
        <w:tc>
          <w:tcPr>
            <w:tcW w:w="1563" w:type="dxa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389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912E5" w:rsidTr="009477B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007" w:type="dxa"/>
            <w:shd w:val="clear" w:color="auto" w:fill="D9D9D9"/>
          </w:tcPr>
          <w:p w:rsidR="00A912E5" w:rsidRPr="005E1156" w:rsidRDefault="00A912E5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912E5" w:rsidRDefault="00A912E5" w:rsidP="00A912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D9D9D9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007" w:type="dxa"/>
            <w:shd w:val="clear" w:color="auto" w:fill="D9D9D9"/>
          </w:tcPr>
          <w:p w:rsidR="00A912E5" w:rsidRPr="005E1156" w:rsidRDefault="00A912E5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034E7" w:rsidTr="00B55A8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034E7" w:rsidRPr="002A1E02" w:rsidRDefault="001034E7" w:rsidP="001034E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1034E7" w:rsidRPr="002A1E02" w:rsidRDefault="001034E7" w:rsidP="001034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034E7" w:rsidRPr="002A1E02" w:rsidRDefault="001034E7" w:rsidP="001034E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034E7" w:rsidRDefault="001034E7" w:rsidP="001034E7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FFFFFF"/>
          </w:tcPr>
          <w:p w:rsidR="001034E7" w:rsidRDefault="001034E7" w:rsidP="001034E7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FFFFFF"/>
          </w:tcPr>
          <w:p w:rsidR="001034E7" w:rsidRPr="005E1156" w:rsidRDefault="00116BFF" w:rsidP="001034E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FFFFFF"/>
          </w:tcPr>
          <w:p w:rsidR="001034E7" w:rsidRDefault="001034E7" w:rsidP="001034E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1034E7" w:rsidRPr="002A1E02" w:rsidRDefault="001034E7" w:rsidP="001034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1034E7" w:rsidRPr="002A1E02" w:rsidRDefault="001034E7" w:rsidP="001034E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1034E7" w:rsidRDefault="001034E7" w:rsidP="001034E7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FFFFFF"/>
          </w:tcPr>
          <w:p w:rsidR="001034E7" w:rsidRDefault="001034E7" w:rsidP="001034E7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FFFFFF"/>
          </w:tcPr>
          <w:p w:rsidR="001034E7" w:rsidRPr="005E1156" w:rsidRDefault="00116BFF" w:rsidP="001034E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6F1763" w:rsidTr="00C9109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D9D9D9"/>
          </w:tcPr>
          <w:p w:rsidR="006F1763" w:rsidRPr="005E1156" w:rsidRDefault="006F1763" w:rsidP="006F176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D9D9D9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国际</w:t>
            </w:r>
            <w:r w:rsidRPr="006F1763">
              <w:rPr>
                <w:b/>
                <w:color w:val="FF0000"/>
                <w:sz w:val="15"/>
                <w:szCs w:val="15"/>
              </w:rPr>
              <w:t>经济学考试</w:t>
            </w:r>
          </w:p>
        </w:tc>
      </w:tr>
      <w:tr w:rsidR="006F1763" w:rsidTr="00C91095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6F1763" w:rsidRPr="00C91095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:rsidR="006F1763" w:rsidRPr="00C91095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6F1763" w:rsidRPr="00C91095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FFFFFF" w:themeFill="background1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FFFFFF" w:themeFill="background1"/>
          </w:tcPr>
          <w:p w:rsidR="006F1763" w:rsidRPr="005E1156" w:rsidRDefault="006F1763" w:rsidP="006F176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  <w:vAlign w:val="center"/>
          </w:tcPr>
          <w:p w:rsidR="006F1763" w:rsidRPr="00C91095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6F1763" w:rsidRPr="00C91095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 w:themeFill="background1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FFFFFF" w:themeFill="background1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FFFFFF" w:themeFill="background1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财政学</w:t>
            </w:r>
            <w:r w:rsidRPr="006F1763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4A58D3" w:rsidTr="00C9109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A58D3" w:rsidRDefault="004A58D3" w:rsidP="004A58D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D9D9D9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D9D9D9"/>
          </w:tcPr>
          <w:p w:rsidR="004A58D3" w:rsidRPr="005E1156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A58D3" w:rsidRDefault="004A58D3" w:rsidP="004A58D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D9D9D9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D9D9D9"/>
          </w:tcPr>
          <w:p w:rsidR="004A58D3" w:rsidRPr="005E1156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58D3" w:rsidTr="00C91095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4A58D3" w:rsidRDefault="004A58D3" w:rsidP="004A58D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:rsidR="004A58D3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7/29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4A58D3" w:rsidRPr="00C91095" w:rsidRDefault="004A58D3" w:rsidP="004A58D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FFFFFF" w:themeFill="background1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FFFFFF" w:themeFill="background1"/>
          </w:tcPr>
          <w:p w:rsidR="004A58D3" w:rsidRPr="005E1156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A58D3" w:rsidRDefault="004A58D3" w:rsidP="004A58D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  <w:vAlign w:val="center"/>
          </w:tcPr>
          <w:p w:rsidR="004A58D3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7/29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4A58D3" w:rsidRPr="00C91095" w:rsidRDefault="004A58D3" w:rsidP="004A58D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 w:themeFill="background1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FFFFFF" w:themeFill="background1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FFFFFF" w:themeFill="background1"/>
          </w:tcPr>
          <w:p w:rsidR="004A58D3" w:rsidRPr="005E1156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A1694" w:rsidRPr="00CA31E9" w:rsidRDefault="006A1694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AD76CD" w:rsidRPr="00B513F0" w:rsidRDefault="006A1694" w:rsidP="00B513F0">
      <w:pPr>
        <w:spacing w:line="200" w:lineRule="exact"/>
        <w:ind w:firstLineChars="100" w:firstLine="151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C6B6E" w:rsidRDefault="006A1694" w:rsidP="006C6B6E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B3367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D829B9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6A1694" w:rsidRPr="006C6B6E" w:rsidRDefault="006A1694" w:rsidP="006C6B6E">
      <w:pPr>
        <w:pBdr>
          <w:top w:val="thinThickSmallGap" w:sz="24" w:space="1" w:color="auto"/>
        </w:pBdr>
        <w:spacing w:line="300" w:lineRule="exac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秋3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9F49D2">
        <w:rPr>
          <w:rFonts w:ascii="宋体" w:hAnsi="宋体" w:cs="宋体" w:hint="eastAsia"/>
          <w:sz w:val="18"/>
          <w:szCs w:val="18"/>
        </w:rPr>
        <w:t>1</w:t>
      </w:r>
      <w:r w:rsidR="00D829B9">
        <w:rPr>
          <w:rFonts w:ascii="宋体" w:hAnsi="宋体" w:cs="宋体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秋3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9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7DC8" w:rsidTr="00115E26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F7DC8" w:rsidRPr="00AE2319" w:rsidRDefault="003F7DC8" w:rsidP="003F7DC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战略</w:t>
            </w:r>
            <w:r w:rsidRPr="00AE2319">
              <w:rPr>
                <w:sz w:val="15"/>
                <w:szCs w:val="15"/>
              </w:rPr>
              <w:t>经济学与</w:t>
            </w: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7DC8" w:rsidRDefault="003F7DC8" w:rsidP="003F7DC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7DC8" w:rsidRDefault="003F7DC8" w:rsidP="003F7DC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6122BA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vAlign w:val="center"/>
          </w:tcPr>
          <w:p w:rsidR="003F7DC8" w:rsidRPr="002A1E02" w:rsidRDefault="003F7DC8" w:rsidP="003F7DC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F7DC8" w:rsidRPr="003F7DC8" w:rsidRDefault="003F7DC8" w:rsidP="003F7DC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财政</w:t>
            </w:r>
            <w:r w:rsidRPr="003F7DC8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F7DC8" w:rsidRPr="005E1156" w:rsidRDefault="003F7DC8" w:rsidP="003F7DC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F52A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746290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/17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EA2B48" w:rsidRDefault="00EA2B48" w:rsidP="00EA2B4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A2B48" w:rsidRDefault="00EA2B48" w:rsidP="00EA2B4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  <w:r w:rsidRPr="006122BA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EA2B48" w:rsidRPr="00746290" w:rsidRDefault="00EA2B48" w:rsidP="00EA2B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746290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3/24</w:t>
            </w:r>
          </w:p>
        </w:tc>
        <w:tc>
          <w:tcPr>
            <w:tcW w:w="389" w:type="dxa"/>
            <w:shd w:val="clear" w:color="auto" w:fill="E6E6E6"/>
            <w:vAlign w:val="center"/>
          </w:tcPr>
          <w:p w:rsidR="00EA2B48" w:rsidRPr="00746290" w:rsidRDefault="00EA2B48" w:rsidP="00EA2B48">
            <w:pPr>
              <w:spacing w:line="200" w:lineRule="exact"/>
              <w:ind w:left="-50" w:right="-50"/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6E6E6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6E6E6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FFFFFF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3/25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</w:tcPr>
          <w:p w:rsidR="00EA2B48" w:rsidRDefault="00EA2B48" w:rsidP="00EA2B48">
            <w:pPr>
              <w:jc w:val="center"/>
            </w:pPr>
            <w:r w:rsidRPr="00A164CB"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6B9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66B9A" w:rsidRPr="00AE2319" w:rsidRDefault="00866B9A" w:rsidP="00866B9A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6B9A" w:rsidRDefault="00866B9A" w:rsidP="00866B9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6B9A" w:rsidRDefault="00866B9A" w:rsidP="00866B9A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vAlign w:val="center"/>
          </w:tcPr>
          <w:p w:rsidR="00866B9A" w:rsidRPr="002A1E02" w:rsidRDefault="00866B9A" w:rsidP="00866B9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6B9A" w:rsidRPr="003F7DC8" w:rsidRDefault="00866B9A" w:rsidP="00866B9A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6B9A" w:rsidRPr="005E1156" w:rsidRDefault="00866B9A" w:rsidP="00866B9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财务</w:t>
            </w:r>
            <w:r w:rsidRPr="00AE231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EA2B48" w:rsidRPr="003F7DC8" w:rsidRDefault="00EA2B48" w:rsidP="00EA2B48">
            <w:pPr>
              <w:jc w:val="center"/>
              <w:rPr>
                <w:sz w:val="15"/>
                <w:szCs w:val="15"/>
              </w:rPr>
            </w:pPr>
            <w:r w:rsidRPr="003F7DC8">
              <w:rPr>
                <w:rFonts w:hint="eastAsia"/>
                <w:sz w:val="15"/>
                <w:szCs w:val="15"/>
              </w:rPr>
              <w:t>国际</w:t>
            </w:r>
            <w:r w:rsidRPr="003F7DC8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A2B48" w:rsidRDefault="00EA2B48" w:rsidP="00EA2B48">
            <w:pPr>
              <w:jc w:val="center"/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425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8D2D7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  <w:r w:rsidRPr="008D2D78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389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425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EA2B48" w:rsidRPr="002A1E02" w:rsidRDefault="00EA2B48" w:rsidP="00EA2B4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5/6</w:t>
            </w:r>
          </w:p>
        </w:tc>
        <w:tc>
          <w:tcPr>
            <w:tcW w:w="389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563" w:type="dxa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  <w:r w:rsidRPr="00AE2319">
              <w:rPr>
                <w:rFonts w:hint="eastAsia"/>
                <w:sz w:val="15"/>
                <w:szCs w:val="15"/>
              </w:rPr>
              <w:t>全国统考</w:t>
            </w:r>
            <w:r w:rsidRPr="00AE2319">
              <w:rPr>
                <w:sz w:val="15"/>
                <w:szCs w:val="15"/>
              </w:rPr>
              <w:t>复习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425" w:type="dxa"/>
            <w:shd w:val="clear" w:color="auto" w:fill="E0E0E0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/13</w:t>
            </w:r>
          </w:p>
        </w:tc>
        <w:tc>
          <w:tcPr>
            <w:tcW w:w="389" w:type="dxa"/>
            <w:shd w:val="clear" w:color="auto" w:fill="E0E0E0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A2B48" w:rsidRPr="00AE2319" w:rsidRDefault="00EA2B48" w:rsidP="00EA2B4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2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A2B48" w:rsidRPr="002A1E02" w:rsidRDefault="00EA2B48" w:rsidP="00EA2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425" w:type="dxa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A2B48" w:rsidRDefault="00EA2B48" w:rsidP="00EA2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A2B48" w:rsidRDefault="00EA2B48" w:rsidP="00EA2B48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/20</w:t>
            </w:r>
          </w:p>
        </w:tc>
        <w:tc>
          <w:tcPr>
            <w:tcW w:w="389" w:type="dxa"/>
          </w:tcPr>
          <w:p w:rsidR="00EA2B48" w:rsidRDefault="00EA2B48" w:rsidP="00EA2B48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全国统考</w:t>
            </w:r>
          </w:p>
        </w:tc>
        <w:tc>
          <w:tcPr>
            <w:tcW w:w="1563" w:type="dxa"/>
          </w:tcPr>
          <w:p w:rsidR="00EA2B48" w:rsidRPr="002F49CC" w:rsidRDefault="00EA2B48" w:rsidP="00EA2B48">
            <w:pPr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EA2B48" w:rsidRPr="005E1156" w:rsidRDefault="00EA2B48" w:rsidP="00EA2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057D36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5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/27</w:t>
            </w:r>
          </w:p>
        </w:tc>
        <w:tc>
          <w:tcPr>
            <w:tcW w:w="389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77B4" w:rsidRDefault="009477B4" w:rsidP="009477B4">
            <w:pPr>
              <w:jc w:val="center"/>
            </w:pPr>
          </w:p>
        </w:tc>
        <w:tc>
          <w:tcPr>
            <w:tcW w:w="1563" w:type="dxa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77B4" w:rsidRDefault="009477B4" w:rsidP="009477B4">
            <w:pPr>
              <w:jc w:val="center"/>
            </w:pPr>
          </w:p>
        </w:tc>
        <w:tc>
          <w:tcPr>
            <w:tcW w:w="1563" w:type="dxa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  <w:shd w:val="clear" w:color="auto" w:fill="E0E0E0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9477B4" w:rsidRDefault="009477B4" w:rsidP="009477B4">
            <w:pPr>
              <w:jc w:val="center"/>
            </w:pPr>
            <w:r w:rsidRPr="001126A0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77B4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77B4" w:rsidRPr="002A1E02" w:rsidRDefault="009477B4" w:rsidP="009477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77B4" w:rsidRDefault="009477B4" w:rsidP="009477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vAlign w:val="center"/>
          </w:tcPr>
          <w:p w:rsidR="009477B4" w:rsidRPr="002A1E02" w:rsidRDefault="009477B4" w:rsidP="009477B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389" w:type="dxa"/>
          </w:tcPr>
          <w:p w:rsidR="009477B4" w:rsidRDefault="009477B4" w:rsidP="009477B4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9477B4" w:rsidRPr="002B0CE4" w:rsidRDefault="009477B4" w:rsidP="009477B4">
            <w:pPr>
              <w:jc w:val="center"/>
              <w:rPr>
                <w:b/>
                <w:color w:val="00B050"/>
                <w:sz w:val="15"/>
                <w:szCs w:val="15"/>
              </w:rPr>
            </w:pPr>
            <w:r w:rsidRPr="002B0CE4">
              <w:rPr>
                <w:rFonts w:hint="eastAsia"/>
                <w:b/>
                <w:color w:val="00B050"/>
                <w:sz w:val="15"/>
                <w:szCs w:val="15"/>
              </w:rPr>
              <w:t>端午节</w:t>
            </w:r>
            <w:r w:rsidRPr="002B0CE4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9477B4" w:rsidRPr="005E1156" w:rsidRDefault="009477B4" w:rsidP="009477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912E5" w:rsidTr="009477B4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D9D9D9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007" w:type="dxa"/>
            <w:shd w:val="clear" w:color="auto" w:fill="D9D9D9"/>
          </w:tcPr>
          <w:p w:rsidR="00A912E5" w:rsidRPr="005E1156" w:rsidRDefault="00A912E5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912E5" w:rsidRDefault="00A912E5" w:rsidP="00A912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A912E5" w:rsidRPr="002A1E02" w:rsidRDefault="00A912E5" w:rsidP="00A912E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6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D9D9D9"/>
          </w:tcPr>
          <w:p w:rsidR="00A912E5" w:rsidRDefault="00A912E5" w:rsidP="00A912E5">
            <w:r w:rsidRPr="00954AC4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563" w:type="dxa"/>
            <w:shd w:val="clear" w:color="auto" w:fill="D9D9D9"/>
          </w:tcPr>
          <w:p w:rsidR="00A912E5" w:rsidRPr="00AD1E9C" w:rsidRDefault="00A912E5" w:rsidP="00A912E5">
            <w:pPr>
              <w:jc w:val="center"/>
              <w:rPr>
                <w:sz w:val="15"/>
                <w:szCs w:val="15"/>
              </w:rPr>
            </w:pPr>
            <w:r w:rsidRPr="00AD1E9C">
              <w:rPr>
                <w:rFonts w:hint="eastAsia"/>
                <w:sz w:val="15"/>
                <w:szCs w:val="15"/>
              </w:rPr>
              <w:t>马克思主义</w:t>
            </w:r>
            <w:r>
              <w:rPr>
                <w:rFonts w:hint="eastAsia"/>
                <w:sz w:val="15"/>
                <w:szCs w:val="15"/>
              </w:rPr>
              <w:t>哲学</w:t>
            </w:r>
            <w:r w:rsidRPr="00AD1E9C">
              <w:rPr>
                <w:rFonts w:hint="eastAsia"/>
                <w:sz w:val="15"/>
                <w:szCs w:val="15"/>
              </w:rPr>
              <w:t>与社会</w:t>
            </w:r>
            <w:r w:rsidRPr="00AD1E9C">
              <w:rPr>
                <w:sz w:val="15"/>
                <w:szCs w:val="15"/>
              </w:rPr>
              <w:t>科学</w:t>
            </w:r>
            <w:r w:rsidRPr="00AD1E9C">
              <w:rPr>
                <w:rFonts w:hint="eastAsia"/>
                <w:sz w:val="15"/>
                <w:szCs w:val="15"/>
              </w:rPr>
              <w:t>方法论</w:t>
            </w:r>
          </w:p>
        </w:tc>
        <w:tc>
          <w:tcPr>
            <w:tcW w:w="1007" w:type="dxa"/>
            <w:shd w:val="clear" w:color="auto" w:fill="D9D9D9"/>
          </w:tcPr>
          <w:p w:rsidR="00A912E5" w:rsidRPr="005E1156" w:rsidRDefault="00A912E5" w:rsidP="00A912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91095" w:rsidTr="00B55A8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C91095" w:rsidRPr="002A1E02" w:rsidRDefault="00C91095" w:rsidP="00C9109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C91095" w:rsidRPr="002A1E02" w:rsidRDefault="00C91095" w:rsidP="00C9109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91095" w:rsidRPr="002A1E02" w:rsidRDefault="00C91095" w:rsidP="00C9109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C91095" w:rsidRDefault="00C91095" w:rsidP="00C91095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FFFFFF"/>
          </w:tcPr>
          <w:p w:rsidR="00C91095" w:rsidRDefault="00C91095" w:rsidP="00C91095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FFFFFF"/>
          </w:tcPr>
          <w:p w:rsidR="00C91095" w:rsidRPr="005E1156" w:rsidRDefault="00116BFF" w:rsidP="00C9109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FFFFFF"/>
          </w:tcPr>
          <w:p w:rsidR="00C91095" w:rsidRDefault="00C91095" w:rsidP="00C9109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  <w:vAlign w:val="center"/>
          </w:tcPr>
          <w:p w:rsidR="00C91095" w:rsidRPr="002A1E02" w:rsidRDefault="00C91095" w:rsidP="00C9109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C91095" w:rsidRPr="002A1E02" w:rsidRDefault="00C91095" w:rsidP="00C9109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C91095" w:rsidRDefault="00C91095" w:rsidP="00C91095">
            <w:pPr>
              <w:jc w:val="center"/>
            </w:pPr>
            <w:r w:rsidRPr="00E27194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FFFFFF"/>
          </w:tcPr>
          <w:p w:rsidR="00C91095" w:rsidRDefault="00C91095" w:rsidP="00C91095">
            <w:pPr>
              <w:jc w:val="center"/>
            </w:pPr>
            <w:r w:rsidRPr="00E27194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FFFFFF"/>
          </w:tcPr>
          <w:p w:rsidR="00C91095" w:rsidRPr="005E1156" w:rsidRDefault="00116BFF" w:rsidP="00C9109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B06D0">
              <w:rPr>
                <w:rFonts w:hint="eastAsia"/>
                <w:b/>
                <w:color w:val="FF0000"/>
                <w:sz w:val="15"/>
                <w:szCs w:val="15"/>
              </w:rPr>
              <w:t>英语</w:t>
            </w:r>
            <w:r w:rsidRPr="00FB06D0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6F1763" w:rsidTr="00C9109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D9D9D9"/>
          </w:tcPr>
          <w:p w:rsidR="006F1763" w:rsidRPr="005E1156" w:rsidRDefault="006F1763" w:rsidP="006F176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F1763" w:rsidRDefault="006F1763" w:rsidP="006F176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389" w:type="dxa"/>
            <w:shd w:val="clear" w:color="auto" w:fill="D9D9D9"/>
            <w:vAlign w:val="center"/>
          </w:tcPr>
          <w:p w:rsidR="006F1763" w:rsidRPr="002A1E02" w:rsidRDefault="006F1763" w:rsidP="006F176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</w:pPr>
            <w:r w:rsidRPr="00E27194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D9D9D9"/>
          </w:tcPr>
          <w:p w:rsidR="006F1763" w:rsidRDefault="006F1763" w:rsidP="006F1763">
            <w:pPr>
              <w:jc w:val="center"/>
            </w:pPr>
            <w:r w:rsidRPr="00E27194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D9D9D9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国际</w:t>
            </w:r>
            <w:r w:rsidRPr="006F1763">
              <w:rPr>
                <w:b/>
                <w:color w:val="FF0000"/>
                <w:sz w:val="15"/>
                <w:szCs w:val="15"/>
              </w:rPr>
              <w:t>经济学考试</w:t>
            </w:r>
          </w:p>
        </w:tc>
      </w:tr>
      <w:tr w:rsidR="006F1763" w:rsidTr="00C91095">
        <w:trPr>
          <w:cantSplit/>
          <w:trHeight w:hRule="exact" w:val="255"/>
        </w:trPr>
        <w:tc>
          <w:tcPr>
            <w:tcW w:w="343" w:type="dxa"/>
            <w:shd w:val="clear" w:color="auto" w:fill="auto"/>
            <w:vAlign w:val="center"/>
          </w:tcPr>
          <w:p w:rsidR="006F1763" w:rsidRPr="00C91095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F1763" w:rsidRPr="00C91095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F1763" w:rsidRPr="00C91095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auto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auto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auto"/>
          </w:tcPr>
          <w:p w:rsidR="006F1763" w:rsidRPr="00C91095" w:rsidRDefault="006F1763" w:rsidP="006F176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auto"/>
          </w:tcPr>
          <w:p w:rsidR="006F1763" w:rsidRPr="00C91095" w:rsidRDefault="006F1763" w:rsidP="006F176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6F1763" w:rsidRPr="00C91095" w:rsidRDefault="006F1763" w:rsidP="006F176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7/15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6F1763" w:rsidRPr="00C91095" w:rsidRDefault="006F1763" w:rsidP="006F176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auto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auto"/>
          </w:tcPr>
          <w:p w:rsidR="006F1763" w:rsidRDefault="006F1763" w:rsidP="006F176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auto"/>
          </w:tcPr>
          <w:p w:rsidR="006F1763" w:rsidRPr="006F1763" w:rsidRDefault="006F1763" w:rsidP="006F176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6F1763">
              <w:rPr>
                <w:rFonts w:hint="eastAsia"/>
                <w:b/>
                <w:color w:val="FF0000"/>
                <w:sz w:val="15"/>
                <w:szCs w:val="15"/>
              </w:rPr>
              <w:t>财政学</w:t>
            </w:r>
            <w:r w:rsidRPr="006F1763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4A58D3" w:rsidTr="00C91095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4A58D3" w:rsidRDefault="004A58D3" w:rsidP="004A58D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:rsidR="004A58D3" w:rsidRPr="002A1E02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:rsidR="004A58D3" w:rsidRPr="00C91095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auto"/>
          </w:tcPr>
          <w:p w:rsidR="004A58D3" w:rsidRPr="00C91095" w:rsidRDefault="004A58D3" w:rsidP="004A58D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4A58D3" w:rsidRPr="002A1E02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7</w:t>
            </w:r>
            <w:r>
              <w:rPr>
                <w:rFonts w:ascii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4A58D3" w:rsidRPr="002A1E02" w:rsidRDefault="004A58D3" w:rsidP="004A58D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:rsidR="004A58D3" w:rsidRPr="00C91095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58D3" w:rsidTr="00C91095">
        <w:trPr>
          <w:cantSplit/>
          <w:trHeight w:hRule="exact" w:val="255"/>
        </w:trPr>
        <w:tc>
          <w:tcPr>
            <w:tcW w:w="343" w:type="dxa"/>
            <w:shd w:val="clear" w:color="auto" w:fill="auto"/>
            <w:vAlign w:val="center"/>
          </w:tcPr>
          <w:p w:rsidR="004A58D3" w:rsidRDefault="004A58D3" w:rsidP="004A58D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A58D3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58D3" w:rsidRPr="00C91095" w:rsidRDefault="004A58D3" w:rsidP="004A58D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auto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auto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auto"/>
          </w:tcPr>
          <w:p w:rsidR="004A58D3" w:rsidRPr="00C91095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auto"/>
          </w:tcPr>
          <w:p w:rsidR="004A58D3" w:rsidRPr="00C91095" w:rsidRDefault="004A58D3" w:rsidP="004A58D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4A58D3" w:rsidRDefault="004A58D3" w:rsidP="004A58D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7/29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4A58D3" w:rsidRPr="00C91095" w:rsidRDefault="004A58D3" w:rsidP="004A58D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auto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563" w:type="dxa"/>
            <w:shd w:val="clear" w:color="auto" w:fill="auto"/>
          </w:tcPr>
          <w:p w:rsidR="004A58D3" w:rsidRDefault="004A58D3" w:rsidP="004A58D3">
            <w:pPr>
              <w:jc w:val="center"/>
            </w:pPr>
            <w:r w:rsidRPr="000B40E0">
              <w:rPr>
                <w:rFonts w:hint="eastAsia"/>
                <w:sz w:val="15"/>
                <w:szCs w:val="15"/>
              </w:rPr>
              <w:t>微观经济学</w:t>
            </w:r>
          </w:p>
        </w:tc>
        <w:tc>
          <w:tcPr>
            <w:tcW w:w="1007" w:type="dxa"/>
            <w:shd w:val="clear" w:color="auto" w:fill="auto"/>
          </w:tcPr>
          <w:p w:rsidR="004A58D3" w:rsidRPr="00C91095" w:rsidRDefault="004A58D3" w:rsidP="004A58D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Default="00D829B9" w:rsidP="00D21D18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D829B9" w:rsidRPr="00CA31E9" w:rsidRDefault="00D829B9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P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C3C23" w:rsidRDefault="000C3C23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CE370E" w:rsidRDefault="00CE370E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CE370E" w:rsidRDefault="00CE370E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CE370E" w:rsidRDefault="00CE370E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CE370E" w:rsidRDefault="00CE370E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D829B9" w:rsidRPr="000C3C23" w:rsidRDefault="00D829B9" w:rsidP="009676CA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0"/>
        <w:rPr>
          <w:rFonts w:ascii="宋体" w:hAnsi="宋体" w:cs="宋体"/>
          <w:color w:val="000000"/>
          <w:sz w:val="15"/>
          <w:szCs w:val="15"/>
        </w:rPr>
      </w:pPr>
    </w:p>
    <w:p w:rsidR="000C3C23" w:rsidRPr="000C3C23" w:rsidRDefault="006A1694" w:rsidP="000C3C23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D363BE">
        <w:rPr>
          <w:rFonts w:ascii="宋体" w:hAnsi="宋体" w:cs="宋体" w:hint="eastAsia"/>
          <w:b/>
          <w:bCs/>
          <w:color w:val="FF0000"/>
          <w:sz w:val="24"/>
          <w:szCs w:val="24"/>
        </w:rPr>
        <w:t>7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D363BE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DD7471">
        <w:rPr>
          <w:rFonts w:ascii="宋体" w:hAnsi="宋体" w:cs="宋体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</w:rPr>
        <w:t>上课教师名单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1237"/>
        <w:gridCol w:w="817"/>
        <w:gridCol w:w="1047"/>
        <w:gridCol w:w="368"/>
        <w:gridCol w:w="1374"/>
        <w:gridCol w:w="699"/>
        <w:gridCol w:w="1047"/>
        <w:gridCol w:w="443"/>
        <w:gridCol w:w="1293"/>
        <w:gridCol w:w="699"/>
        <w:gridCol w:w="1047"/>
      </w:tblGrid>
      <w:tr w:rsidR="00602815">
        <w:trPr>
          <w:trHeight w:hRule="exact" w:val="39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E46E59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郑纯选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374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人力资源与人事经济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朱舟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冒佩华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经济法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周杰普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技术创新管理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薪酬设计与管理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博弈论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朗艳怀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管理心理学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会计信息系统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绩效管理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sz w:val="15"/>
                <w:szCs w:val="15"/>
              </w:rPr>
              <w:t>财务金融建模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管理科学方法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人员测评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货币银行学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叶伟春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现代工商企业管理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财政学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朱萍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公司治理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马克思主义哲学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CB1493" w:rsidRDefault="00F32776" w:rsidP="00EC7C3C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15"/>
                <w:szCs w:val="15"/>
              </w:rPr>
            </w:pPr>
            <w:r w:rsidRPr="00CB1493">
              <w:rPr>
                <w:rFonts w:asciiTheme="minorEastAsia" w:eastAsiaTheme="minorEastAsia" w:hAnsiTheme="minorEastAsia" w:hint="eastAsia"/>
                <w:b/>
                <w:color w:val="777777"/>
                <w:sz w:val="15"/>
                <w:szCs w:val="15"/>
              </w:rPr>
              <w:t>范宝舟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3"/>
                <w:szCs w:val="13"/>
              </w:rPr>
              <w:t>运输与配送管理</w:t>
            </w:r>
          </w:p>
        </w:tc>
        <w:tc>
          <w:tcPr>
            <w:tcW w:w="699" w:type="dxa"/>
            <w:vAlign w:val="center"/>
          </w:tcPr>
          <w:p w:rsidR="00F32776" w:rsidRPr="003E6A72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 w:rsidRPr="003E6A72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曾晓洋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管理会计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赵树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跨国公司管理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范建亭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国际会计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237" w:type="dxa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组织行为学</w:t>
            </w:r>
          </w:p>
        </w:tc>
        <w:tc>
          <w:tcPr>
            <w:tcW w:w="817" w:type="dxa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王蔷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财务报表分析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项目范围管理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王朝科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1237" w:type="dxa"/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2209F1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项目投融资管理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张伟强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创业学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60281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高级</w:t>
            </w: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  <w:r w:rsidRPr="004A5511">
              <w:rPr>
                <w:rFonts w:ascii="宋体" w:hAnsi="宋体" w:cs="宋体" w:hint="eastAsia"/>
                <w:color w:val="000000"/>
              </w:rPr>
              <w:t>Ⅰ</w:t>
            </w:r>
          </w:p>
        </w:tc>
        <w:tc>
          <w:tcPr>
            <w:tcW w:w="699" w:type="dxa"/>
            <w:vAlign w:val="center"/>
          </w:tcPr>
          <w:p w:rsidR="00F32776" w:rsidRPr="00986D59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986D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靳玉英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项目采购管理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发展经济学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23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商务谈判</w:t>
            </w:r>
          </w:p>
        </w:tc>
        <w:tc>
          <w:tcPr>
            <w:tcW w:w="81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1374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国际技术贸易</w:t>
            </w: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公共关系学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国际营销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服务营销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产业经济学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品牌管理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237" w:type="dxa"/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市场调研</w:t>
            </w:r>
          </w:p>
        </w:tc>
        <w:tc>
          <w:tcPr>
            <w:tcW w:w="817" w:type="dxa"/>
            <w:vAlign w:val="center"/>
          </w:tcPr>
          <w:p w:rsidR="00F32776" w:rsidRDefault="00F32776" w:rsidP="00F674F3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国际商务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郭羽诞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16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企业文化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鲍晓华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237" w:type="dxa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领导学</w:t>
            </w:r>
          </w:p>
        </w:tc>
        <w:tc>
          <w:tcPr>
            <w:tcW w:w="817" w:type="dxa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王晓玉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8034AE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8034A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龚仰军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D21D18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602815" w:rsidRPr="00CA31E9" w:rsidRDefault="00602815" w:rsidP="003238E1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</w:t>
      </w:r>
    </w:p>
    <w:p w:rsidR="00602815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、老师课件和历年考试题下载：</w:t>
      </w:r>
      <w:hyperlink r:id="rId10" w:history="1">
        <w:r w:rsidRPr="00E77EBE">
          <w:rPr>
            <w:rStyle w:val="a5"/>
            <w:rFonts w:ascii="宋体" w:hAnsi="宋体" w:cs="宋体"/>
            <w:sz w:val="15"/>
            <w:szCs w:val="15"/>
            <w:u w:val="none"/>
          </w:rPr>
          <w:t>http://sm.shufe.edu.cn——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151A9C" w:rsidRPr="00D8755B" w:rsidRDefault="00151A9C" w:rsidP="00151A9C">
      <w:pPr>
        <w:tabs>
          <w:tab w:val="left" w:pos="4020"/>
          <w:tab w:val="left" w:pos="5085"/>
          <w:tab w:val="left" w:pos="6120"/>
        </w:tabs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8B4B56"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8B4B56">
        <w:rPr>
          <w:rFonts w:ascii="宋体" w:hAnsi="宋体" w:cs="宋体" w:hint="eastAsia"/>
          <w:b/>
          <w:bCs/>
          <w:color w:val="000000"/>
          <w:sz w:val="15"/>
          <w:szCs w:val="15"/>
        </w:rPr>
        <w:t>、个人成绩查询：</w:t>
      </w:r>
      <w:r>
        <w:rPr>
          <w:rFonts w:ascii="宋体" w:hAnsi="宋体" w:cs="宋体"/>
          <w:color w:val="000000"/>
          <w:sz w:val="15"/>
          <w:szCs w:val="15"/>
        </w:rPr>
        <w:t>http://www.shufe.edu.cn—</w:t>
      </w:r>
      <w:r>
        <w:rPr>
          <w:rFonts w:ascii="宋体" w:hAnsi="宋体" w:cs="宋体" w:hint="eastAsia"/>
          <w:color w:val="000000"/>
          <w:sz w:val="15"/>
          <w:szCs w:val="15"/>
        </w:rPr>
        <w:t>学生—教学管理系统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输入学号和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密码</w:t>
      </w:r>
      <w:r>
        <w:rPr>
          <w:rFonts w:ascii="宋体" w:hAnsi="宋体" w:cs="宋体" w:hint="eastAsia"/>
          <w:color w:val="000000"/>
          <w:sz w:val="15"/>
          <w:szCs w:val="15"/>
        </w:rPr>
        <w:t>（身份证后六位）</w:t>
      </w:r>
    </w:p>
    <w:p w:rsidR="00602815" w:rsidRPr="00151A9C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81"/>
        <w:rPr>
          <w:rFonts w:ascii="宋体"/>
          <w:b/>
          <w:bCs/>
          <w:color w:val="000000"/>
          <w:sz w:val="18"/>
          <w:szCs w:val="18"/>
        </w:rPr>
      </w:pPr>
    </w:p>
    <w:p w:rsidR="00602815" w:rsidRDefault="000C240B" w:rsidP="00793BA7">
      <w:pPr>
        <w:pStyle w:val="a3"/>
        <w:ind w:left="5250" w:firstLineChars="1300" w:firstLine="2730"/>
      </w:pPr>
      <w:r>
        <w:t>2018</w:t>
      </w:r>
      <w:r w:rsidR="00602815" w:rsidRPr="00504BA1">
        <w:rPr>
          <w:rFonts w:cs="宋体" w:hint="eastAsia"/>
        </w:rPr>
        <w:t>年</w:t>
      </w:r>
      <w:r>
        <w:t>1</w:t>
      </w:r>
      <w:r w:rsidR="00602815" w:rsidRPr="00504BA1">
        <w:rPr>
          <w:rFonts w:cs="宋体" w:hint="eastAsia"/>
        </w:rPr>
        <w:t>月</w:t>
      </w:r>
      <w:r>
        <w:t>19</w:t>
      </w:r>
      <w:r w:rsidR="00602815" w:rsidRPr="00504BA1">
        <w:rPr>
          <w:rFonts w:cs="宋体" w:hint="eastAsia"/>
        </w:rPr>
        <w:t>日</w:t>
      </w:r>
    </w:p>
    <w:p w:rsidR="00602815" w:rsidRPr="00276B46" w:rsidRDefault="00602815" w:rsidP="00276B46"/>
    <w:sectPr w:rsidR="00602815" w:rsidRPr="00276B46" w:rsidSect="00283035">
      <w:headerReference w:type="default" r:id="rId11"/>
      <w:footerReference w:type="default" r:id="rId12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E3" w:rsidRDefault="00EA36E3">
      <w:r>
        <w:separator/>
      </w:r>
    </w:p>
  </w:endnote>
  <w:endnote w:type="continuationSeparator" w:id="0">
    <w:p w:rsidR="00EA36E3" w:rsidRDefault="00EA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EB" w:rsidRPr="00952A1A" w:rsidRDefault="00326BEB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326BEB" w:rsidRDefault="00326BEB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F2C25">
      <w:rPr>
        <w:rStyle w:val="a6"/>
        <w:noProof/>
      </w:rPr>
      <w:t>- 11 -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E3" w:rsidRDefault="00EA36E3">
      <w:r>
        <w:separator/>
      </w:r>
    </w:p>
  </w:footnote>
  <w:footnote w:type="continuationSeparator" w:id="0">
    <w:p w:rsidR="00EA36E3" w:rsidRDefault="00EA3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EB" w:rsidRDefault="00EA36E3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2" o:spid="_x0000_s2051" style="position:absolute;left:0;text-align:left;margin-left:273.75pt;margin-top:-5pt;width:252pt;height:35.4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" filled="f" fillcolor="black" stroked="f">
          <v:textbox>
            <w:txbxContent>
              <w:p w:rsidR="00326BEB" w:rsidRPr="000D3232" w:rsidRDefault="00326BEB" w:rsidP="000D3232">
                <w:pPr>
                  <w:ind w:firstLineChars="50" w:firstLine="261"/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商学院</w:t>
                </w:r>
              </w:p>
            </w:txbxContent>
          </v:textbox>
          <w10:wrap type="through"/>
        </v:rect>
      </w:pict>
    </w:r>
    <w:r>
      <w:rPr>
        <w:noProof/>
      </w:rPr>
      <w:pict>
        <v:rect id="Rectangle 1" o:spid="_x0000_s2050" style="position:absolute;left:0;text-align:left;margin-left:-11.25pt;margin-top:-5pt;width:254.2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" filled="f" fillcolor="black" stroked="f" strokecolor="#0cf">
          <v:textbox>
            <w:txbxContent>
              <w:p w:rsidR="00326BEB" w:rsidRPr="000D3232" w:rsidRDefault="00326BEB" w:rsidP="0016636F">
                <w:pPr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上海财经大学</w:t>
                </w:r>
              </w:p>
            </w:txbxContent>
          </v:textbox>
          <w10:wrap type="through"/>
        </v:rect>
      </w:pict>
    </w:r>
    <w:r w:rsidR="00326BEB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-112395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4" o:spid="_x0000_s2049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<w10:wrap type="through"/>
        </v:rect>
      </w:pict>
    </w:r>
  </w:p>
  <w:p w:rsidR="00326BEB" w:rsidRDefault="00326BEB" w:rsidP="00234EB4">
    <w:pPr>
      <w:tabs>
        <w:tab w:val="right" w:pos="10659"/>
      </w:tabs>
      <w:spacing w:line="240" w:lineRule="exact"/>
      <w:rPr>
        <w:rFonts w:eastAsia="楷体_GB2312"/>
        <w:b/>
        <w:bCs/>
      </w:rPr>
    </w:pPr>
    <w:r>
      <w:rPr>
        <w:rFonts w:eastAsia="楷体_GB2312"/>
        <w:b/>
        <w:bCs/>
      </w:rPr>
      <w:tab/>
    </w:r>
  </w:p>
  <w:p w:rsidR="00326BEB" w:rsidRDefault="00326BEB" w:rsidP="00046876">
    <w:pPr>
      <w:spacing w:line="220" w:lineRule="exact"/>
      <w:rPr>
        <w:rFonts w:ascii="宋体"/>
        <w:sz w:val="18"/>
        <w:szCs w:val="18"/>
      </w:rPr>
    </w:pPr>
    <w:r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>
      <w:rPr>
        <w:rFonts w:ascii="宋体" w:hAnsi="宋体" w:cs="宋体" w:hint="eastAsia"/>
        <w:sz w:val="18"/>
        <w:szCs w:val="18"/>
      </w:rPr>
      <w:t xml:space="preserve">              College </w:t>
    </w:r>
    <w:r w:rsidRPr="00DD4F76">
      <w:rPr>
        <w:rFonts w:ascii="宋体" w:hAnsi="宋体" w:cs="宋体"/>
        <w:sz w:val="18"/>
        <w:szCs w:val="18"/>
      </w:rPr>
      <w:t xml:space="preserve">of Business </w:t>
    </w:r>
  </w:p>
  <w:p w:rsidR="00326BEB" w:rsidRPr="00DD4F76" w:rsidRDefault="00326BEB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gsyjs@mail.s</w:t>
      </w:r>
      <w:bookmarkStart w:id="2" w:name="_Hlt534703917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h</w:t>
      </w:r>
      <w:bookmarkEnd w:id="2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ufe.edu.cn</w:t>
      </w:r>
    </w:hyperlink>
  </w:p>
  <w:p w:rsidR="00326BEB" w:rsidRPr="001B37B2" w:rsidRDefault="00326BEB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班主任：金老师、罗老师   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8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AAA"/>
    <w:rsid w:val="00015986"/>
    <w:rsid w:val="00015CC5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742F"/>
    <w:rsid w:val="00037615"/>
    <w:rsid w:val="0004105B"/>
    <w:rsid w:val="00042F6F"/>
    <w:rsid w:val="00043049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13D7"/>
    <w:rsid w:val="000516FA"/>
    <w:rsid w:val="00051B86"/>
    <w:rsid w:val="00052465"/>
    <w:rsid w:val="00052589"/>
    <w:rsid w:val="00053647"/>
    <w:rsid w:val="00053E06"/>
    <w:rsid w:val="0005498E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21D9"/>
    <w:rsid w:val="000733D3"/>
    <w:rsid w:val="00074093"/>
    <w:rsid w:val="00074ECD"/>
    <w:rsid w:val="00075CBF"/>
    <w:rsid w:val="0007655D"/>
    <w:rsid w:val="00076A39"/>
    <w:rsid w:val="000776C2"/>
    <w:rsid w:val="00080027"/>
    <w:rsid w:val="00080438"/>
    <w:rsid w:val="00080693"/>
    <w:rsid w:val="000822AD"/>
    <w:rsid w:val="00083274"/>
    <w:rsid w:val="0008416C"/>
    <w:rsid w:val="00084489"/>
    <w:rsid w:val="000845EE"/>
    <w:rsid w:val="000848C4"/>
    <w:rsid w:val="00085284"/>
    <w:rsid w:val="00085D78"/>
    <w:rsid w:val="00086A0C"/>
    <w:rsid w:val="00086D35"/>
    <w:rsid w:val="00086DCE"/>
    <w:rsid w:val="00086FCF"/>
    <w:rsid w:val="00087374"/>
    <w:rsid w:val="00087C0D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52A"/>
    <w:rsid w:val="000E6958"/>
    <w:rsid w:val="000E69A3"/>
    <w:rsid w:val="000E6A22"/>
    <w:rsid w:val="000E6B3E"/>
    <w:rsid w:val="000E6B40"/>
    <w:rsid w:val="000E7C9A"/>
    <w:rsid w:val="000F109F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D97"/>
    <w:rsid w:val="00153EA6"/>
    <w:rsid w:val="00153F87"/>
    <w:rsid w:val="001542C5"/>
    <w:rsid w:val="00154359"/>
    <w:rsid w:val="00154AEF"/>
    <w:rsid w:val="00154EFF"/>
    <w:rsid w:val="00155754"/>
    <w:rsid w:val="00155820"/>
    <w:rsid w:val="00156C7B"/>
    <w:rsid w:val="001578DD"/>
    <w:rsid w:val="00157B03"/>
    <w:rsid w:val="00157E65"/>
    <w:rsid w:val="0016046F"/>
    <w:rsid w:val="001605D9"/>
    <w:rsid w:val="001606C5"/>
    <w:rsid w:val="001623B1"/>
    <w:rsid w:val="001628F5"/>
    <w:rsid w:val="0016521F"/>
    <w:rsid w:val="00165281"/>
    <w:rsid w:val="00165E12"/>
    <w:rsid w:val="0016636F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D28"/>
    <w:rsid w:val="00211DF3"/>
    <w:rsid w:val="002121B9"/>
    <w:rsid w:val="00212549"/>
    <w:rsid w:val="00212566"/>
    <w:rsid w:val="0021320B"/>
    <w:rsid w:val="0021428D"/>
    <w:rsid w:val="00214590"/>
    <w:rsid w:val="00214B49"/>
    <w:rsid w:val="00214F22"/>
    <w:rsid w:val="00216A5F"/>
    <w:rsid w:val="00216BD9"/>
    <w:rsid w:val="00216EB7"/>
    <w:rsid w:val="00217A59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D6E"/>
    <w:rsid w:val="00242DD1"/>
    <w:rsid w:val="00244BB2"/>
    <w:rsid w:val="00244E9D"/>
    <w:rsid w:val="00245088"/>
    <w:rsid w:val="00245C21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CD5"/>
    <w:rsid w:val="00287B19"/>
    <w:rsid w:val="002906A6"/>
    <w:rsid w:val="00291185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F90"/>
    <w:rsid w:val="00304FD6"/>
    <w:rsid w:val="00305149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D30"/>
    <w:rsid w:val="00313F0F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64A8"/>
    <w:rsid w:val="003A6653"/>
    <w:rsid w:val="003A78CB"/>
    <w:rsid w:val="003A7DC9"/>
    <w:rsid w:val="003B006A"/>
    <w:rsid w:val="003B0B73"/>
    <w:rsid w:val="003B11C6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E9A"/>
    <w:rsid w:val="003D31BE"/>
    <w:rsid w:val="003D4CC9"/>
    <w:rsid w:val="003D60D3"/>
    <w:rsid w:val="003E0D5D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F015E"/>
    <w:rsid w:val="003F0D94"/>
    <w:rsid w:val="003F0E44"/>
    <w:rsid w:val="003F1706"/>
    <w:rsid w:val="003F18BA"/>
    <w:rsid w:val="003F2324"/>
    <w:rsid w:val="003F2AC7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311A"/>
    <w:rsid w:val="004043BD"/>
    <w:rsid w:val="004048C2"/>
    <w:rsid w:val="00404B52"/>
    <w:rsid w:val="00404BCA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512E0"/>
    <w:rsid w:val="0045132E"/>
    <w:rsid w:val="00451ABB"/>
    <w:rsid w:val="00451BA7"/>
    <w:rsid w:val="00451C06"/>
    <w:rsid w:val="0045296D"/>
    <w:rsid w:val="00453425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9FE"/>
    <w:rsid w:val="00476190"/>
    <w:rsid w:val="00476DC2"/>
    <w:rsid w:val="004802A9"/>
    <w:rsid w:val="004802C1"/>
    <w:rsid w:val="0048030C"/>
    <w:rsid w:val="004816D9"/>
    <w:rsid w:val="00482704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E2"/>
    <w:rsid w:val="004D6FDD"/>
    <w:rsid w:val="004D753F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19B8"/>
    <w:rsid w:val="00511ADE"/>
    <w:rsid w:val="00511BEB"/>
    <w:rsid w:val="00512F13"/>
    <w:rsid w:val="0051470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5295"/>
    <w:rsid w:val="00525DCD"/>
    <w:rsid w:val="00526185"/>
    <w:rsid w:val="0052667E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E23"/>
    <w:rsid w:val="00585E53"/>
    <w:rsid w:val="005872D3"/>
    <w:rsid w:val="005873A3"/>
    <w:rsid w:val="0059038D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25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1D67"/>
    <w:rsid w:val="00602815"/>
    <w:rsid w:val="00602A9F"/>
    <w:rsid w:val="0060301D"/>
    <w:rsid w:val="0060588A"/>
    <w:rsid w:val="006058C3"/>
    <w:rsid w:val="00605903"/>
    <w:rsid w:val="0060696C"/>
    <w:rsid w:val="00606F1C"/>
    <w:rsid w:val="00606FE5"/>
    <w:rsid w:val="00607180"/>
    <w:rsid w:val="006071C4"/>
    <w:rsid w:val="00610557"/>
    <w:rsid w:val="00610B38"/>
    <w:rsid w:val="006128DA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500A6"/>
    <w:rsid w:val="006503D5"/>
    <w:rsid w:val="00650B61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DB"/>
    <w:rsid w:val="006726E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C56"/>
    <w:rsid w:val="006911C7"/>
    <w:rsid w:val="00691655"/>
    <w:rsid w:val="00692533"/>
    <w:rsid w:val="00694027"/>
    <w:rsid w:val="006944B9"/>
    <w:rsid w:val="00694C7D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EC8"/>
    <w:rsid w:val="00753F24"/>
    <w:rsid w:val="00754CB6"/>
    <w:rsid w:val="00755676"/>
    <w:rsid w:val="00756A27"/>
    <w:rsid w:val="00756C6E"/>
    <w:rsid w:val="00756D71"/>
    <w:rsid w:val="00757A7E"/>
    <w:rsid w:val="007602F3"/>
    <w:rsid w:val="00760317"/>
    <w:rsid w:val="00760579"/>
    <w:rsid w:val="00761628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3EDC"/>
    <w:rsid w:val="007B4967"/>
    <w:rsid w:val="007B4BA3"/>
    <w:rsid w:val="007B5A47"/>
    <w:rsid w:val="007B5CA1"/>
    <w:rsid w:val="007B5E5E"/>
    <w:rsid w:val="007B6121"/>
    <w:rsid w:val="007B6287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F2E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F57"/>
    <w:rsid w:val="008902FD"/>
    <w:rsid w:val="0089039B"/>
    <w:rsid w:val="00890D6A"/>
    <w:rsid w:val="008911DE"/>
    <w:rsid w:val="008918E5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4787"/>
    <w:rsid w:val="008B49C1"/>
    <w:rsid w:val="008B4B56"/>
    <w:rsid w:val="008C0FA1"/>
    <w:rsid w:val="008C193C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CF6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23CA"/>
    <w:rsid w:val="009A26ED"/>
    <w:rsid w:val="009A345C"/>
    <w:rsid w:val="009A3AA1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601"/>
    <w:rsid w:val="00A03668"/>
    <w:rsid w:val="00A0385B"/>
    <w:rsid w:val="00A038C8"/>
    <w:rsid w:val="00A03A6A"/>
    <w:rsid w:val="00A03AD5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EB5"/>
    <w:rsid w:val="00A23AF7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AD5"/>
    <w:rsid w:val="00A40BE4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EF6"/>
    <w:rsid w:val="00A66C96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27B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DA3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945"/>
    <w:rsid w:val="00B0594B"/>
    <w:rsid w:val="00B05F16"/>
    <w:rsid w:val="00B05FEF"/>
    <w:rsid w:val="00B06BD6"/>
    <w:rsid w:val="00B103E6"/>
    <w:rsid w:val="00B1054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C3B"/>
    <w:rsid w:val="00B234CE"/>
    <w:rsid w:val="00B238EB"/>
    <w:rsid w:val="00B23A03"/>
    <w:rsid w:val="00B23D2E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6AA"/>
    <w:rsid w:val="00B42808"/>
    <w:rsid w:val="00B440BC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CA"/>
    <w:rsid w:val="00B55A81"/>
    <w:rsid w:val="00B55C6F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D0119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E80"/>
    <w:rsid w:val="00C36214"/>
    <w:rsid w:val="00C36A99"/>
    <w:rsid w:val="00C36E26"/>
    <w:rsid w:val="00C37AEB"/>
    <w:rsid w:val="00C40BCB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75B"/>
    <w:rsid w:val="00C67B9D"/>
    <w:rsid w:val="00C7041E"/>
    <w:rsid w:val="00C70489"/>
    <w:rsid w:val="00C70585"/>
    <w:rsid w:val="00C71EF3"/>
    <w:rsid w:val="00C728AB"/>
    <w:rsid w:val="00C72BD4"/>
    <w:rsid w:val="00C72EDB"/>
    <w:rsid w:val="00C7370F"/>
    <w:rsid w:val="00C74E5C"/>
    <w:rsid w:val="00C7565F"/>
    <w:rsid w:val="00C7566E"/>
    <w:rsid w:val="00C770B9"/>
    <w:rsid w:val="00C77A15"/>
    <w:rsid w:val="00C80851"/>
    <w:rsid w:val="00C80E94"/>
    <w:rsid w:val="00C813DE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BAC"/>
    <w:rsid w:val="00D00CD0"/>
    <w:rsid w:val="00D01926"/>
    <w:rsid w:val="00D01AD7"/>
    <w:rsid w:val="00D01F55"/>
    <w:rsid w:val="00D027DA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A42"/>
    <w:rsid w:val="00D17CF2"/>
    <w:rsid w:val="00D20471"/>
    <w:rsid w:val="00D21D18"/>
    <w:rsid w:val="00D21E4F"/>
    <w:rsid w:val="00D226EC"/>
    <w:rsid w:val="00D22CD7"/>
    <w:rsid w:val="00D2315E"/>
    <w:rsid w:val="00D23868"/>
    <w:rsid w:val="00D239C9"/>
    <w:rsid w:val="00D24033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B5E"/>
    <w:rsid w:val="00D55BCE"/>
    <w:rsid w:val="00D56494"/>
    <w:rsid w:val="00D57AE5"/>
    <w:rsid w:val="00D57BF4"/>
    <w:rsid w:val="00D6055F"/>
    <w:rsid w:val="00D608B4"/>
    <w:rsid w:val="00D610CB"/>
    <w:rsid w:val="00D6171A"/>
    <w:rsid w:val="00D61805"/>
    <w:rsid w:val="00D62234"/>
    <w:rsid w:val="00D63CB8"/>
    <w:rsid w:val="00D64F85"/>
    <w:rsid w:val="00D66751"/>
    <w:rsid w:val="00D66B09"/>
    <w:rsid w:val="00D70792"/>
    <w:rsid w:val="00D711FA"/>
    <w:rsid w:val="00D7136C"/>
    <w:rsid w:val="00D72D21"/>
    <w:rsid w:val="00D72F25"/>
    <w:rsid w:val="00D7329D"/>
    <w:rsid w:val="00D7359B"/>
    <w:rsid w:val="00D740EF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DCF"/>
    <w:rsid w:val="00D86447"/>
    <w:rsid w:val="00D866C5"/>
    <w:rsid w:val="00D8755B"/>
    <w:rsid w:val="00D87CE1"/>
    <w:rsid w:val="00D909BE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6BB7"/>
    <w:rsid w:val="00DA739C"/>
    <w:rsid w:val="00DA744F"/>
    <w:rsid w:val="00DA7766"/>
    <w:rsid w:val="00DB0ADF"/>
    <w:rsid w:val="00DB0C48"/>
    <w:rsid w:val="00DB10CE"/>
    <w:rsid w:val="00DB2ECF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F0ABD"/>
    <w:rsid w:val="00DF0D09"/>
    <w:rsid w:val="00DF28EA"/>
    <w:rsid w:val="00DF3F28"/>
    <w:rsid w:val="00DF5435"/>
    <w:rsid w:val="00DF5C97"/>
    <w:rsid w:val="00DF6C6B"/>
    <w:rsid w:val="00DF6E56"/>
    <w:rsid w:val="00DF7898"/>
    <w:rsid w:val="00DF7E42"/>
    <w:rsid w:val="00E001A1"/>
    <w:rsid w:val="00E00366"/>
    <w:rsid w:val="00E0059F"/>
    <w:rsid w:val="00E0145F"/>
    <w:rsid w:val="00E02082"/>
    <w:rsid w:val="00E02B10"/>
    <w:rsid w:val="00E02B7F"/>
    <w:rsid w:val="00E0303A"/>
    <w:rsid w:val="00E03A22"/>
    <w:rsid w:val="00E03ED5"/>
    <w:rsid w:val="00E045E0"/>
    <w:rsid w:val="00E06439"/>
    <w:rsid w:val="00E06A7C"/>
    <w:rsid w:val="00E06D63"/>
    <w:rsid w:val="00E07222"/>
    <w:rsid w:val="00E07798"/>
    <w:rsid w:val="00E07C05"/>
    <w:rsid w:val="00E07E46"/>
    <w:rsid w:val="00E1015A"/>
    <w:rsid w:val="00E108DB"/>
    <w:rsid w:val="00E118C8"/>
    <w:rsid w:val="00E11AED"/>
    <w:rsid w:val="00E11C44"/>
    <w:rsid w:val="00E11DBF"/>
    <w:rsid w:val="00E11EFA"/>
    <w:rsid w:val="00E1251E"/>
    <w:rsid w:val="00E1267E"/>
    <w:rsid w:val="00E13737"/>
    <w:rsid w:val="00E13828"/>
    <w:rsid w:val="00E14A35"/>
    <w:rsid w:val="00E152D3"/>
    <w:rsid w:val="00E17CF4"/>
    <w:rsid w:val="00E22613"/>
    <w:rsid w:val="00E22917"/>
    <w:rsid w:val="00E2332F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200"/>
    <w:rsid w:val="00E75F23"/>
    <w:rsid w:val="00E76395"/>
    <w:rsid w:val="00E774D5"/>
    <w:rsid w:val="00E77954"/>
    <w:rsid w:val="00E77BDD"/>
    <w:rsid w:val="00E77EBE"/>
    <w:rsid w:val="00E803C2"/>
    <w:rsid w:val="00E8200A"/>
    <w:rsid w:val="00E822DB"/>
    <w:rsid w:val="00E82628"/>
    <w:rsid w:val="00E83062"/>
    <w:rsid w:val="00E83280"/>
    <w:rsid w:val="00E868F5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36E3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7CAE"/>
    <w:rsid w:val="00EF1410"/>
    <w:rsid w:val="00EF1E5D"/>
    <w:rsid w:val="00EF2750"/>
    <w:rsid w:val="00EF3094"/>
    <w:rsid w:val="00EF39E9"/>
    <w:rsid w:val="00EF4597"/>
    <w:rsid w:val="00EF4985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FB1"/>
    <w:rsid w:val="00F051CD"/>
    <w:rsid w:val="00F05D29"/>
    <w:rsid w:val="00F06025"/>
    <w:rsid w:val="00F078FA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E15"/>
    <w:rsid w:val="00F5565D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3F99"/>
    <w:rsid w:val="00FC40AF"/>
    <w:rsid w:val="00FC4B0D"/>
    <w:rsid w:val="00FC4D03"/>
    <w:rsid w:val="00FC5803"/>
    <w:rsid w:val="00FC6D2B"/>
    <w:rsid w:val="00FC6EFF"/>
    <w:rsid w:val="00FC72EA"/>
    <w:rsid w:val="00FC77EB"/>
    <w:rsid w:val="00FD0274"/>
    <w:rsid w:val="00FD1526"/>
    <w:rsid w:val="00FD251F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3D10A6E4-CE1A-4FE9-9F3B-2AB4ED04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a.shufe.edu.cn&#8212;&#821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m.shufe.edu.cn&#8212;&#821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ba.shufe.edu.cn&#8212;&#8212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yjs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7DB2-4723-4179-AFBE-18E5D47A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13</Pages>
  <Words>4338</Words>
  <Characters>24727</Characters>
  <Application>Microsoft Office Word</Application>
  <DocSecurity>0</DocSecurity>
  <Lines>206</Lines>
  <Paragraphs>58</Paragraphs>
  <ScaleCrop>false</ScaleCrop>
  <Company>MC SYSTEM</Company>
  <LinksUpToDate>false</LinksUpToDate>
  <CharactersWithSpaces>29007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88</cp:revision>
  <cp:lastPrinted>2017-08-31T09:30:00Z</cp:lastPrinted>
  <dcterms:created xsi:type="dcterms:W3CDTF">2018-01-18T07:47:00Z</dcterms:created>
  <dcterms:modified xsi:type="dcterms:W3CDTF">2018-07-05T02:28:00Z</dcterms:modified>
</cp:coreProperties>
</file>