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上海财经大学工商管理硕士论文答辩Zoom操作手册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本次论文答辩进行线上操作，采用Zoom系统，该系统适用于 Windows、Mac、Linux、iOS、Androi系统。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准备工作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直播设备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在线答辩要求同学们使用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双机位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进行操作，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请准备2台设备参加线上论文答辩：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1台主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设备的摄像头正面面对自己的上半身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建议为电脑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另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台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副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设备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可以为手机或平板电脑）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置于身体侧后方，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该设备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开启摄像头后可看到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主设备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屏幕、双手及上半身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主副设备登陆 zoom 会议室后都需要全程开启摄像头且保持画面稳定，其中副设备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</w:rPr>
        <w:t>全程断开音频</w:t>
      </w: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val="en-US" w:eastAsia="zh-CN"/>
        </w:rPr>
        <w:t>连接。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（二）文件准备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请提前准备好笔、草稿纸、答辩ppt和身份证，在个人面试开始前需要将身份证正面对准摄像头进行身份核验。线上答辩时需要使用共享屏幕展示ppt。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（三）软件安装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1、电脑端下载地址：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Windows版：https://zoom.com.cn/client/latest/ZoomInstaller.exe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Mac版：https://zoom.com.cn/client/latest/Zoom.pkg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复制上述链接地址，用浏览器打开，即可下载。下载后安装至本地即可。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IOS 版本下载和安装：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Step1，前往应用商店</w:t>
      </w:r>
    </w:p>
    <w:p>
      <w:pPr>
        <w:pStyle w:val="4"/>
        <w:spacing w:before="46"/>
        <w:ind w:left="300"/>
        <w:jc w:val="center"/>
        <w:rPr>
          <w:rFonts w:hint="eastAsia" w:ascii="仿宋" w:hAnsi="仿宋" w:eastAsia="仿宋" w:cs="仿宋"/>
          <w:b w:val="0"/>
          <w:color w:val="333333"/>
          <w:w w:val="105"/>
          <w:sz w:val="24"/>
          <w:szCs w:val="24"/>
        </w:rPr>
      </w:pPr>
      <w:r>
        <mc:AlternateContent>
          <mc:Choice Requires="wpg">
            <w:drawing>
              <wp:inline distT="0" distB="0" distL="114300" distR="114300">
                <wp:extent cx="981075" cy="821055"/>
                <wp:effectExtent l="0" t="0" r="9525" b="1714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821055"/>
                          <a:chOff x="5141" y="1035"/>
                          <a:chExt cx="1545" cy="1293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56" y="1050"/>
                            <a:ext cx="1515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5148" y="1042"/>
                            <a:ext cx="1530" cy="12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5B9B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4.65pt;width:77.25pt;" coordorigin="5141,1035" coordsize="1545,1293" o:gfxdata="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">
                <o:lock v:ext="edit" aspectratio="f"/>
                <v:shape id="图片 3" o:spid="_x0000_s1026" o:spt="75" type="#_x0000_t75" style="position:absolute;left:5156;top:1050;height:1263;width:1515;" filled="f" o:preferrelative="t" stroked="f" coordsize="21600,21600" o:gfxdata="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GHT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rect id="_x0000_s1026" o:spid="_x0000_s1026" o:spt="1" style="position:absolute;left:5148;top:1042;height:1278;width:1530;" filled="f" stroked="t" coordsize="21600,21600" o:gfxdata="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v5mb4A&#10;AADaAAAADwAAAAAAAAABACAAAAAiAAAAZHJzL2Rvd25yZXYueG1sUEsBAhQAFAAAAAgAh07iQDMv&#10;BZ47AAAAOQAAABAAAAAAAAAAAQAgAAAADQEAAGRycy9zaGFwZXhtbC54bWxQSwUGAAAAAAYABgBb&#10;AQAAtwMAAAAA&#10;">
                  <v:fill on="f" focussize="0,0"/>
                  <v:stroke color="#5B9BD4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46"/>
        <w:ind w:left="300"/>
        <w:rPr>
          <w:rFonts w:hint="eastAsia" w:ascii="仿宋" w:hAnsi="仿宋" w:eastAsia="仿宋" w:cs="仿宋"/>
          <w:color w:val="181818"/>
          <w:w w:val="105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333333"/>
          <w:w w:val="105"/>
          <w:sz w:val="24"/>
          <w:szCs w:val="24"/>
        </w:rPr>
        <w:t>Step2</w:t>
      </w:r>
      <w:r>
        <w:rPr>
          <w:rFonts w:hint="eastAsia" w:ascii="仿宋" w:hAnsi="仿宋" w:eastAsia="仿宋" w:cs="仿宋"/>
          <w:b w:val="0"/>
          <w:color w:val="333333"/>
          <w:w w:val="105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181818"/>
          <w:w w:val="105"/>
          <w:sz w:val="24"/>
          <w:szCs w:val="24"/>
        </w:rPr>
        <w:t>搜索</w:t>
      </w:r>
      <w:r>
        <w:rPr>
          <w:rFonts w:hint="eastAsia" w:ascii="仿宋" w:hAnsi="仿宋" w:eastAsia="仿宋" w:cs="仿宋"/>
          <w:color w:val="333333"/>
          <w:w w:val="105"/>
          <w:sz w:val="24"/>
          <w:szCs w:val="24"/>
        </w:rPr>
        <w:t>zoom</w:t>
      </w:r>
      <w:r>
        <w:rPr>
          <w:rFonts w:hint="eastAsia" w:ascii="仿宋" w:hAnsi="仿宋" w:eastAsia="仿宋" w:cs="仿宋"/>
          <w:color w:val="181818"/>
          <w:w w:val="105"/>
          <w:sz w:val="24"/>
          <w:szCs w:val="24"/>
        </w:rPr>
        <w:t xml:space="preserve">，下载 </w:t>
      </w:r>
      <w:r>
        <w:rPr>
          <w:rFonts w:hint="eastAsia" w:ascii="仿宋" w:hAnsi="仿宋" w:eastAsia="仿宋" w:cs="仿宋"/>
          <w:color w:val="333333"/>
          <w:w w:val="105"/>
          <w:sz w:val="24"/>
          <w:szCs w:val="24"/>
        </w:rPr>
        <w:t>ZOOM Cloud Meetings</w:t>
      </w:r>
      <w:r>
        <w:rPr>
          <w:rFonts w:hint="eastAsia" w:ascii="仿宋" w:hAnsi="仿宋" w:eastAsia="仿宋" w:cs="仿宋"/>
          <w:color w:val="181818"/>
          <w:w w:val="105"/>
          <w:sz w:val="24"/>
          <w:szCs w:val="24"/>
        </w:rPr>
        <w:t>，注意不要下载错哦。</w:t>
      </w:r>
    </w:p>
    <w:p>
      <w:pPr>
        <w:pStyle w:val="4"/>
        <w:spacing w:before="46"/>
        <w:ind w:left="300"/>
        <w:jc w:val="center"/>
        <w:rPr>
          <w:rFonts w:hint="eastAsia" w:ascii="仿宋" w:hAnsi="仿宋" w:eastAsia="仿宋" w:cs="仿宋"/>
          <w:color w:val="181818"/>
          <w:w w:val="105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181818"/>
          <w:w w:val="105"/>
          <w:sz w:val="24"/>
          <w:szCs w:val="24"/>
          <w:lang w:eastAsia="zh-CN"/>
        </w:rPr>
        <w:drawing>
          <wp:inline distT="0" distB="0" distL="114300" distR="114300">
            <wp:extent cx="2762885" cy="1777365"/>
            <wp:effectExtent l="0" t="0" r="18415" b="13335"/>
            <wp:docPr id="15" name="图片 1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46"/>
        <w:ind w:left="300"/>
        <w:jc w:val="center"/>
        <w:rPr>
          <w:rFonts w:hint="eastAsia" w:ascii="仿宋" w:hAnsi="仿宋" w:eastAsia="仿宋" w:cs="仿宋"/>
          <w:color w:val="181818"/>
          <w:w w:val="105"/>
          <w:sz w:val="24"/>
          <w:szCs w:val="24"/>
          <w:lang w:eastAsia="zh-CN"/>
        </w:rPr>
        <w:sectPr>
          <w:pgSz w:w="11910" w:h="16840"/>
          <w:pgMar w:top="1500" w:right="1580" w:bottom="280" w:left="1500" w:header="720" w:footer="720" w:gutter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3、安卓版下载和安装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方式一：手机应用市场搜索“ZOOM”关键词下载。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方式二：如果自己的安卓手机应用商店没有 ZOOM，或者不是最新版本，那么可以去浏览器搜索ZOOM下载。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二、论文答辩操作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1、PC&amp;MAC 登陆会议室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333333"/>
          <w:w w:val="105"/>
          <w:sz w:val="24"/>
          <w:szCs w:val="24"/>
        </w:rPr>
        <w:t>Step1</w:t>
      </w:r>
      <w:r>
        <w:rPr>
          <w:rFonts w:hint="eastAsia" w:ascii="仿宋" w:hAnsi="仿宋" w:eastAsia="仿宋" w:cs="仿宋"/>
          <w:b w:val="0"/>
          <w:color w:val="333333"/>
          <w:w w:val="105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181818"/>
          <w:w w:val="105"/>
          <w:sz w:val="24"/>
          <w:szCs w:val="24"/>
        </w:rPr>
        <w:t>点击</w:t>
      </w:r>
      <w:r>
        <w:rPr>
          <w:rFonts w:hint="eastAsia" w:ascii="仿宋" w:hAnsi="仿宋" w:eastAsia="仿宋" w:cs="仿宋"/>
          <w:color w:val="333333"/>
          <w:w w:val="105"/>
          <w:sz w:val="24"/>
          <w:szCs w:val="24"/>
        </w:rPr>
        <w:t>ZOOM</w:t>
      </w:r>
      <w:r>
        <w:rPr>
          <w:rFonts w:hint="eastAsia" w:ascii="仿宋" w:hAnsi="仿宋" w:eastAsia="仿宋" w:cs="仿宋"/>
          <w:color w:val="181818"/>
          <w:w w:val="105"/>
          <w:sz w:val="24"/>
          <w:szCs w:val="24"/>
        </w:rPr>
        <w:t>视频软件图标。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right="237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1143000" cy="1178560"/>
            <wp:effectExtent l="0" t="0" r="0" b="2540"/>
            <wp:docPr id="5" name="image3.jpeg" descr="http://io.neepu.edu.cn/__local/F/7B/F0/FDD4AED4EF3DD4D0AFBE586020F_3086A0B7_1B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http://io.neepu.edu.cn/__local/F/7B/F0/FDD4AED4EF3DD4D0AFBE586020F_3086A0B7_1BE10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right="237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Step2</w:t>
      </w:r>
      <w:r>
        <w:rPr>
          <w:rFonts w:hint="eastAsia" w:ascii="仿宋" w:hAnsi="仿宋" w:eastAsia="仿宋" w:cs="仿宋"/>
          <w:b w:val="0"/>
          <w:color w:val="181818"/>
          <w:sz w:val="24"/>
          <w:szCs w:val="24"/>
        </w:rPr>
        <w:t>，</w:t>
      </w:r>
      <w:r>
        <w:rPr>
          <w:rFonts w:hint="eastAsia" w:ascii="仿宋" w:hAnsi="仿宋" w:eastAsia="仿宋" w:cs="仿宋"/>
          <w:color w:val="181818"/>
          <w:sz w:val="24"/>
          <w:szCs w:val="24"/>
        </w:rPr>
        <w:t>打开客户端。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ZOOM</w:t>
      </w:r>
      <w:r>
        <w:rPr>
          <w:rFonts w:hint="eastAsia" w:ascii="仿宋" w:hAnsi="仿宋" w:eastAsia="仿宋" w:cs="仿宋"/>
          <w:color w:val="181818"/>
          <w:sz w:val="24"/>
          <w:szCs w:val="24"/>
        </w:rPr>
        <w:t>的使用非常方便，不需要注册，直接选择【加</w:t>
      </w:r>
      <w:r>
        <w:rPr>
          <w:rFonts w:hint="eastAsia" w:ascii="仿宋" w:hAnsi="仿宋" w:eastAsia="仿宋" w:cs="仿宋"/>
          <w:color w:val="181818"/>
          <w:w w:val="105"/>
          <w:sz w:val="24"/>
          <w:szCs w:val="24"/>
        </w:rPr>
        <w:t>入会议】就可以了。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5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3744595" cy="2533015"/>
            <wp:effectExtent l="0" t="0" r="8255" b="635"/>
            <wp:docPr id="7" name="image4.jpeg" descr="http://io.neepu.edu.cn/__local/6/D3/A4/75832386EDA4D65E129BC796D21_C9031E2D_87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http://io.neepu.edu.cn/__local/6/D3/A4/75832386EDA4D65E129BC796D21_C9031E2D_87A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59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spacing w:line="326" w:lineRule="auto"/>
        <w:ind w:left="300" w:right="240" w:firstLine="480" w:firstLineChars="200"/>
        <w:jc w:val="both"/>
        <w:rPr>
          <w:rFonts w:hint="eastAsia" w:ascii="仿宋" w:hAnsi="仿宋" w:eastAsia="仿宋" w:cs="仿宋"/>
          <w:color w:val="181818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Step3</w:t>
      </w:r>
      <w:r>
        <w:rPr>
          <w:rFonts w:hint="eastAsia" w:ascii="仿宋" w:hAnsi="仿宋" w:eastAsia="仿宋" w:cs="仿宋"/>
          <w:b w:val="0"/>
          <w:color w:val="181818"/>
          <w:sz w:val="24"/>
          <w:szCs w:val="24"/>
        </w:rPr>
        <w:t>，</w:t>
      </w:r>
      <w:r>
        <w:rPr>
          <w:rFonts w:hint="eastAsia" w:ascii="仿宋" w:hAnsi="仿宋" w:eastAsia="仿宋" w:cs="仿宋"/>
          <w:color w:val="181818"/>
          <w:sz w:val="24"/>
          <w:szCs w:val="24"/>
          <w:lang w:eastAsia="zh-CN"/>
        </w:rPr>
        <w:t>在第一个方框中输入会议号，在第二个方框输入姓名（姓名格式： 姓名+</w:t>
      </w:r>
      <w:r>
        <w:rPr>
          <w:rFonts w:hint="eastAsia" w:ascii="仿宋" w:hAnsi="仿宋" w:eastAsia="仿宋" w:cs="仿宋"/>
          <w:color w:val="181818"/>
          <w:sz w:val="24"/>
          <w:szCs w:val="24"/>
          <w:lang w:val="en-US" w:eastAsia="zh-CN"/>
        </w:rPr>
        <w:t>学号前四位</w:t>
      </w:r>
      <w:r>
        <w:rPr>
          <w:rFonts w:hint="eastAsia" w:ascii="仿宋" w:hAnsi="仿宋" w:eastAsia="仿宋" w:cs="仿宋"/>
          <w:color w:val="181818"/>
          <w:sz w:val="24"/>
          <w:szCs w:val="24"/>
          <w:lang w:eastAsia="zh-CN"/>
        </w:rPr>
        <w:t>+主</w:t>
      </w:r>
      <w:r>
        <w:rPr>
          <w:rFonts w:hint="eastAsia" w:ascii="仿宋" w:hAnsi="仿宋" w:eastAsia="仿宋" w:cs="仿宋"/>
          <w:color w:val="181818"/>
          <w:sz w:val="24"/>
          <w:szCs w:val="24"/>
          <w:lang w:val="en-US" w:eastAsia="zh-CN"/>
        </w:rPr>
        <w:t>/副（</w:t>
      </w:r>
      <w:r>
        <w:rPr>
          <w:rFonts w:hint="eastAsia" w:ascii="仿宋" w:hAnsi="仿宋" w:eastAsia="仿宋" w:cs="仿宋"/>
          <w:color w:val="181818"/>
          <w:sz w:val="24"/>
          <w:szCs w:val="24"/>
          <w:lang w:eastAsia="zh-CN"/>
        </w:rPr>
        <w:t xml:space="preserve">例如：张三 </w:t>
      </w:r>
      <w:r>
        <w:rPr>
          <w:rFonts w:hint="eastAsia" w:ascii="仿宋" w:hAnsi="仿宋" w:eastAsia="仿宋" w:cs="仿宋"/>
          <w:color w:val="181818"/>
          <w:sz w:val="24"/>
          <w:szCs w:val="24"/>
          <w:lang w:val="en-US" w:eastAsia="zh-CN"/>
        </w:rPr>
        <w:t>2015</w:t>
      </w:r>
      <w:r>
        <w:rPr>
          <w:rFonts w:hint="eastAsia" w:ascii="仿宋" w:hAnsi="仿宋" w:eastAsia="仿宋" w:cs="仿宋"/>
          <w:color w:val="181818"/>
          <w:sz w:val="24"/>
          <w:szCs w:val="24"/>
          <w:lang w:eastAsia="zh-CN"/>
        </w:rPr>
        <w:t>主，主表示主设备）。</w:t>
      </w:r>
      <w:r>
        <w:rPr>
          <w:rFonts w:hint="eastAsia" w:ascii="仿宋" w:hAnsi="仿宋" w:eastAsia="仿宋" w:cs="仿宋"/>
          <w:color w:val="181818"/>
          <w:sz w:val="24"/>
          <w:szCs w:val="24"/>
        </w:rPr>
        <w:t>为了方便</w:t>
      </w:r>
      <w:r>
        <w:rPr>
          <w:rFonts w:hint="eastAsia" w:ascii="仿宋" w:hAnsi="仿宋" w:eastAsia="仿宋" w:cs="仿宋"/>
          <w:color w:val="181818"/>
          <w:sz w:val="24"/>
          <w:szCs w:val="24"/>
          <w:lang w:val="en-US" w:eastAsia="zh-CN"/>
        </w:rPr>
        <w:t>工作人员准确的将你按照顺序移入答辩会场</w:t>
      </w:r>
      <w:r>
        <w:rPr>
          <w:rFonts w:hint="eastAsia" w:ascii="仿宋" w:hAnsi="仿宋" w:eastAsia="仿宋" w:cs="仿宋"/>
          <w:color w:val="181818"/>
          <w:sz w:val="24"/>
          <w:szCs w:val="24"/>
        </w:rPr>
        <w:t>，请用真实姓名。然后点击右下角</w:t>
      </w:r>
      <w:r>
        <w:rPr>
          <w:rFonts w:hint="eastAsia" w:ascii="仿宋" w:hAnsi="仿宋" w:eastAsia="仿宋" w:cs="仿宋"/>
          <w:color w:val="181818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181818"/>
          <w:sz w:val="24"/>
          <w:szCs w:val="24"/>
          <w:lang w:val="en-US" w:eastAsia="zh-CN"/>
        </w:rPr>
        <w:t>加入</w:t>
      </w:r>
      <w:r>
        <w:rPr>
          <w:rFonts w:hint="eastAsia" w:ascii="仿宋" w:hAnsi="仿宋" w:eastAsia="仿宋" w:cs="仿宋"/>
          <w:color w:val="181818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181818"/>
          <w:sz w:val="24"/>
          <w:szCs w:val="24"/>
          <w:lang w:val="en-US" w:eastAsia="zh-CN"/>
        </w:rPr>
        <w:t>即可</w:t>
      </w:r>
      <w:r>
        <w:rPr>
          <w:rFonts w:hint="eastAsia" w:ascii="仿宋" w:hAnsi="仿宋" w:eastAsia="仿宋" w:cs="仿宋"/>
          <w:color w:val="181818"/>
          <w:sz w:val="24"/>
          <w:szCs w:val="24"/>
        </w:rPr>
        <w:t>。</w:t>
      </w:r>
    </w:p>
    <w:p>
      <w:pPr>
        <w:pStyle w:val="4"/>
        <w:spacing w:line="326" w:lineRule="auto"/>
        <w:ind w:left="300" w:right="240" w:firstLine="480" w:firstLineChars="200"/>
        <w:jc w:val="both"/>
        <w:rPr>
          <w:rFonts w:hint="default" w:ascii="仿宋" w:hAnsi="仿宋" w:eastAsia="仿宋" w:cs="仿宋"/>
          <w:color w:val="181818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181818"/>
          <w:sz w:val="24"/>
          <w:szCs w:val="24"/>
          <w:lang w:val="en-US" w:eastAsia="zh-CN"/>
        </w:rPr>
        <w:drawing>
          <wp:inline distT="0" distB="0" distL="114300" distR="114300">
            <wp:extent cx="4525010" cy="3098800"/>
            <wp:effectExtent l="0" t="0" r="8890" b="6350"/>
            <wp:docPr id="18" name="图片 1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26" w:lineRule="auto"/>
        <w:ind w:left="300" w:right="240" w:firstLine="480" w:firstLineChars="2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Step4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181818"/>
          <w:sz w:val="24"/>
          <w:szCs w:val="24"/>
        </w:rPr>
        <w:t>选择将电脑的音频设备接入</w:t>
      </w:r>
      <w:r>
        <w:rPr>
          <w:rFonts w:hint="eastAsia" w:ascii="仿宋" w:hAnsi="仿宋" w:eastAsia="仿宋" w:cs="仿宋"/>
          <w:color w:val="181818"/>
          <w:sz w:val="24"/>
          <w:szCs w:val="24"/>
          <w:lang w:eastAsia="zh-CN"/>
        </w:rPr>
        <w:t>。</w:t>
      </w:r>
    </w:p>
    <w:p>
      <w:pPr>
        <w:pStyle w:val="4"/>
        <w:spacing w:before="1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128905</wp:posOffset>
            </wp:positionV>
            <wp:extent cx="5255260" cy="3176270"/>
            <wp:effectExtent l="0" t="0" r="2540" b="5080"/>
            <wp:wrapTopAndBottom/>
            <wp:docPr id="11" name="image6.jpeg" descr="http://io.neepu.edu.cn/__local/8/81/F2/9A90D077EEB3A60EA8928C2013A_D151C3BB_E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http://io.neepu.edu.cn/__local/8/81/F2/9A90D077EEB3A60EA8928C2013A_D151C3BB_E053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30" cy="317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233" w:after="17" w:line="336" w:lineRule="auto"/>
        <w:ind w:right="239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181818"/>
          <w:sz w:val="24"/>
          <w:szCs w:val="24"/>
        </w:rPr>
        <w:t>如果</w:t>
      </w:r>
      <w:r>
        <w:rPr>
          <w:rFonts w:hint="eastAsia" w:ascii="仿宋" w:hAnsi="仿宋" w:eastAsia="仿宋" w:cs="仿宋"/>
          <w:color w:val="181818"/>
          <w:sz w:val="24"/>
          <w:szCs w:val="24"/>
          <w:lang w:val="en-US" w:eastAsia="zh-CN"/>
        </w:rPr>
        <w:t>您</w:t>
      </w:r>
      <w:r>
        <w:rPr>
          <w:rFonts w:hint="eastAsia" w:ascii="仿宋" w:hAnsi="仿宋" w:eastAsia="仿宋" w:cs="仿宋"/>
          <w:color w:val="181818"/>
          <w:sz w:val="24"/>
          <w:szCs w:val="24"/>
        </w:rPr>
        <w:t>看到了以</w:t>
      </w:r>
      <w:r>
        <w:rPr>
          <w:rFonts w:hint="eastAsia" w:ascii="仿宋" w:hAnsi="仿宋" w:eastAsia="仿宋" w:cs="仿宋"/>
          <w:color w:val="181818"/>
          <w:sz w:val="24"/>
          <w:szCs w:val="24"/>
          <w:lang w:val="en-US" w:eastAsia="zh-CN"/>
        </w:rPr>
        <w:t>下</w:t>
      </w:r>
      <w:r>
        <w:rPr>
          <w:rFonts w:hint="eastAsia" w:ascii="仿宋" w:hAnsi="仿宋" w:eastAsia="仿宋" w:cs="仿宋"/>
          <w:color w:val="181818"/>
          <w:sz w:val="24"/>
          <w:szCs w:val="24"/>
        </w:rPr>
        <w:t>画面，请输入你的手机号并进行验证，因为不经过验证无法成功使用。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4493895" cy="3542030"/>
            <wp:effectExtent l="0" t="0" r="1905" b="1270"/>
            <wp:docPr id="13" name="image7.jpeg" descr="http://io.neepu.edu.cn/__local/C/F2/8D/B118F6222E6AFA53EB39A013651_6686BAB7_152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 descr="http://io.neepu.edu.cn/__local/C/F2/8D/B118F6222E6AFA53EB39A013651_6686BAB7_152BF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3895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484" w:lineRule="exact"/>
        <w:ind w:firstLine="480" w:firstLineChars="200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Step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进入会议室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后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主设备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启动视频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和音频，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点击左下角的“启动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音频和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视频”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drawing>
          <wp:anchor distT="0" distB="0" distL="0" distR="0" simplePos="0" relativeHeight="204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117475</wp:posOffset>
            </wp:positionV>
            <wp:extent cx="5264150" cy="2804160"/>
            <wp:effectExtent l="0" t="0" r="12700" b="15240"/>
            <wp:wrapTopAndBottom/>
            <wp:docPr id="17" name="image9.jpeg" descr="http://io.neepu.edu.cn/__local/3/BC/F8/EF4C6FC221E8410480A985EE6F9_9D187CA2_D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 descr="http://io.neepu.edu.cn/__local/3/BC/F8/EF4C6FC221E8410480A985EE6F9_9D187CA2_D960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311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副设备启动视频，为了防止设备有回声，建议副设备要断开音频，即点击音频旁三角按钮的“停用电脑语音设备”。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4631690" cy="3832225"/>
            <wp:effectExtent l="0" t="0" r="16510" b="15875"/>
            <wp:docPr id="1" name="图片 1" descr="微信截图_20200428154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004281543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484" w:lineRule="exact"/>
        <w:ind w:firstLine="480" w:firstLineChars="200"/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Step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共享自己的答辩ppt，点击共享屏幕，选中ppt，开始自己的论文答辩。</w:t>
      </w:r>
    </w:p>
    <w:p>
      <w:pPr>
        <w:pStyle w:val="4"/>
        <w:spacing w:line="484" w:lineRule="exact"/>
        <w:ind w:firstLine="480" w:firstLineChars="200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5598795" cy="3691890"/>
            <wp:effectExtent l="0" t="0" r="1905" b="381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5604510" cy="3044190"/>
            <wp:effectExtent l="0" t="0" r="15240" b="3810"/>
            <wp:docPr id="6" name="图片 6" descr="微信截图_20200429113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截图_2020042911333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333333"/>
          <w:sz w:val="24"/>
          <w:szCs w:val="24"/>
          <w:lang w:val="en-US" w:eastAsia="zh-CN"/>
        </w:rPr>
        <w:t>答辩结束，可以点击“停止共享”，结束ppt画面。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5604510" cy="3154680"/>
            <wp:effectExtent l="0" t="0" r="15240" b="7620"/>
            <wp:docPr id="8" name="图片 8" descr="微信截图_2020042911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截图_202004291134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color w:val="333333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手机端登陆会议室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Step1，进入ZOOM后，选择“加入会议”。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0" distR="0">
            <wp:extent cx="2599690" cy="3479800"/>
            <wp:effectExtent l="0" t="0" r="10160" b="6350"/>
            <wp:docPr id="21" name="image11.jpeg" descr="http://io.neepu.edu.cn/__local/5/BE/17/4C45DAF2DAE1506075A71CE1861_D189EEF8_2DA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 descr="http://io.neepu.edu.cn/__local/5/BE/17/4C45DAF2DAE1506075A71CE1861_D189EEF8_2DAA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Step2，在第一个方框中输入会议号，在第二个方框输入姓名（姓名格式： 姓名+学号前四位+主/副（例如：张三 2015主，主表示主设备）。为了方便工作人员准确的将你按照顺序移入答辩会场，请用真实姓名。然后点击右下角“加入会议”即可。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sz w:val="7"/>
        </w:rPr>
      </w:pPr>
      <w:r>
        <w:drawing>
          <wp:inline distT="0" distB="0" distL="0" distR="0">
            <wp:extent cx="2585720" cy="3367405"/>
            <wp:effectExtent l="0" t="0" r="5080" b="4445"/>
            <wp:docPr id="25" name="image12.jpeg" descr="http://io.neepu.edu.cn/__local/8/F6/75/2328EABAA5F34BE543D26B1C8D7_D7D7EDD7_4BC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jpeg" descr="http://io.neepu.edu.cn/__local/8/F6/75/2328EABAA5F34BE543D26B1C8D7_D7D7EDD7_4BC2C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93"/>
        <w:ind w:left="468"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一般第一次登陆需要验证手机号，请输入自己手机号进行验证才可继续使用。您先进入的是准备室，所以加入会议后会显示如下图。</w:t>
      </w:r>
    </w:p>
    <w:p>
      <w:pPr>
        <w:pStyle w:val="4"/>
        <w:spacing w:before="93"/>
        <w:ind w:left="468"/>
        <w:jc w:val="center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373120" cy="2654935"/>
            <wp:effectExtent l="0" t="0" r="17780" b="12065"/>
            <wp:docPr id="9" name="图片 9" descr="微信图片_2020040816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40816003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1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Step3，进入答辩会议室后，点击右下角“加入音频”。再点击“通过设备语音加入”。</w:t>
      </w:r>
    </w:p>
    <w:p>
      <w:pPr>
        <w:pStyle w:val="4"/>
        <w:spacing w:before="93"/>
        <w:ind w:left="468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326640" cy="4131310"/>
            <wp:effectExtent l="0" t="0" r="16510" b="2540"/>
            <wp:docPr id="10" name="图片 10" descr="微信图片_2020040816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40816050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338705" cy="4150995"/>
            <wp:effectExtent l="0" t="0" r="4445" b="1905"/>
            <wp:docPr id="12" name="图片 12" descr="微信图片_2020040816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4081605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471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471" w:firstLine="480" w:firstLineChars="200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若手机端或iPad端为副设备，需要断开音频防止回声，故此处可以点击“取消”按钮。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471" w:firstLine="480" w:firstLineChars="200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Step4，点击“开启视频”，待工作人员介绍完之后就能关闭视频。</w:t>
      </w:r>
    </w:p>
    <w:p>
      <w:pPr>
        <w:pStyle w:val="4"/>
        <w:spacing w:before="93"/>
        <w:ind w:left="468" w:firstLine="400" w:firstLineChars="200"/>
        <w:jc w:val="center"/>
        <w:rPr>
          <w:sz w:val="20"/>
        </w:rPr>
      </w:pPr>
      <w:r>
        <w:rPr>
          <w:sz w:val="20"/>
        </w:rPr>
        <w:drawing>
          <wp:inline distT="0" distB="0" distL="0" distR="0">
            <wp:extent cx="1945640" cy="2742565"/>
            <wp:effectExtent l="0" t="0" r="16510" b="635"/>
            <wp:docPr id="31" name="image16.jpeg" descr="http://io.neepu.edu.cn/__local/1/D8/CB/4B4D2531DA3021C0961387D85DE_67821D34_3B7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jpeg" descr="http://io.neepu.edu.cn/__local/1/D8/CB/4B4D2531DA3021C0961387D85DE_67821D34_3B7BF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1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开场工作人员介绍完以后，你将移入准备室继续等待。待上一位结束，工作人员会提前通知下一位同学准备。预计每位同学30分钟。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1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2173605" cy="3860165"/>
            <wp:effectExtent l="0" t="0" r="17145" b="6985"/>
            <wp:docPr id="26" name="图片 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2200275" cy="3907790"/>
            <wp:effectExtent l="0" t="0" r="9525" b="16510"/>
            <wp:docPr id="27" name="图片 2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三、常见问题处理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right="203" w:firstLine="316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181818"/>
          <w:spacing w:val="16"/>
          <w:w w:val="95"/>
          <w:sz w:val="24"/>
          <w:szCs w:val="24"/>
          <w:lang w:val="en-US" w:eastAsia="zh-CN"/>
        </w:rPr>
        <w:t>若出现我说话大家听不见或者别人说话我听不见的情况，</w:t>
      </w:r>
      <w:r>
        <w:rPr>
          <w:rFonts w:hint="eastAsia" w:ascii="仿宋" w:hAnsi="仿宋" w:eastAsia="仿宋" w:cs="仿宋"/>
          <w:color w:val="181818"/>
          <w:spacing w:val="16"/>
          <w:w w:val="95"/>
          <w:sz w:val="24"/>
          <w:szCs w:val="24"/>
        </w:rPr>
        <w:t>请检查</w:t>
      </w:r>
      <w:r>
        <w:rPr>
          <w:rFonts w:hint="eastAsia" w:ascii="仿宋" w:hAnsi="仿宋" w:eastAsia="仿宋" w:cs="仿宋"/>
          <w:color w:val="181818"/>
          <w:spacing w:val="16"/>
          <w:w w:val="95"/>
          <w:sz w:val="24"/>
          <w:szCs w:val="24"/>
          <w:lang w:val="en-US" w:eastAsia="zh-CN"/>
        </w:rPr>
        <w:t>您</w:t>
      </w:r>
      <w:r>
        <w:rPr>
          <w:rFonts w:hint="eastAsia" w:ascii="仿宋" w:hAnsi="仿宋" w:eastAsia="仿宋" w:cs="仿宋"/>
          <w:color w:val="181818"/>
          <w:spacing w:val="16"/>
          <w:w w:val="95"/>
          <w:sz w:val="24"/>
          <w:szCs w:val="24"/>
        </w:rPr>
        <w:t>是否连接了设备（电脑、手机或其他外接设备）</w:t>
      </w:r>
      <w:r>
        <w:rPr>
          <w:rFonts w:hint="eastAsia" w:ascii="仿宋" w:hAnsi="仿宋" w:eastAsia="仿宋" w:cs="仿宋"/>
          <w:color w:val="181818"/>
          <w:spacing w:val="8"/>
          <w:w w:val="105"/>
          <w:sz w:val="24"/>
          <w:szCs w:val="24"/>
        </w:rPr>
        <w:t>音频；如果您的</w:t>
      </w:r>
      <w:r>
        <w:rPr>
          <w:rFonts w:hint="eastAsia" w:ascii="仿宋" w:hAnsi="仿宋" w:eastAsia="仿宋" w:cs="仿宋"/>
          <w:color w:val="333333"/>
          <w:spacing w:val="6"/>
          <w:w w:val="105"/>
          <w:sz w:val="24"/>
          <w:szCs w:val="24"/>
        </w:rPr>
        <w:t>ZOOM</w:t>
      </w:r>
      <w:r>
        <w:rPr>
          <w:rFonts w:hint="eastAsia" w:ascii="仿宋" w:hAnsi="仿宋" w:eastAsia="仿宋" w:cs="仿宋"/>
          <w:color w:val="181818"/>
          <w:spacing w:val="12"/>
          <w:w w:val="105"/>
          <w:sz w:val="24"/>
          <w:szCs w:val="24"/>
        </w:rPr>
        <w:t>会议管理菜单栏显示的是</w:t>
      </w:r>
      <w:r>
        <w:rPr>
          <w:rFonts w:hint="eastAsia" w:ascii="仿宋" w:hAnsi="仿宋" w:eastAsia="仿宋" w:cs="仿宋"/>
          <w:color w:val="333333"/>
          <w:spacing w:val="16"/>
          <w:w w:val="105"/>
          <w:sz w:val="24"/>
          <w:szCs w:val="24"/>
        </w:rPr>
        <w:t>“</w:t>
      </w:r>
      <w:r>
        <w:rPr>
          <w:rFonts w:hint="eastAsia" w:ascii="仿宋" w:hAnsi="仿宋" w:eastAsia="仿宋" w:cs="仿宋"/>
          <w:color w:val="181818"/>
          <w:spacing w:val="16"/>
          <w:w w:val="105"/>
          <w:sz w:val="24"/>
          <w:szCs w:val="24"/>
        </w:rPr>
        <w:t>耳机</w:t>
      </w:r>
      <w:r>
        <w:rPr>
          <w:rFonts w:hint="eastAsia" w:ascii="仿宋" w:hAnsi="仿宋" w:eastAsia="仿宋" w:cs="仿宋"/>
          <w:color w:val="333333"/>
          <w:spacing w:val="-22"/>
          <w:w w:val="105"/>
          <w:sz w:val="24"/>
          <w:szCs w:val="24"/>
        </w:rPr>
        <w:t>”</w:t>
      </w:r>
      <w:r>
        <w:rPr>
          <w:rFonts w:hint="eastAsia" w:ascii="仿宋" w:hAnsi="仿宋" w:eastAsia="仿宋" w:cs="仿宋"/>
          <w:color w:val="181818"/>
          <w:spacing w:val="4"/>
          <w:w w:val="105"/>
          <w:sz w:val="24"/>
          <w:szCs w:val="24"/>
        </w:rPr>
        <w:t>图标，表示</w:t>
      </w:r>
      <w:r>
        <w:rPr>
          <w:rFonts w:hint="eastAsia" w:ascii="仿宋" w:hAnsi="仿宋" w:eastAsia="仿宋" w:cs="仿宋"/>
          <w:color w:val="181818"/>
          <w:spacing w:val="16"/>
          <w:w w:val="99"/>
          <w:sz w:val="24"/>
          <w:szCs w:val="24"/>
        </w:rPr>
        <w:t>未连接音频设备，点击</w:t>
      </w:r>
      <w:r>
        <w:rPr>
          <w:rFonts w:hint="eastAsia" w:ascii="仿宋" w:hAnsi="仿宋" w:eastAsia="仿宋" w:cs="仿宋"/>
          <w:color w:val="181818"/>
          <w:spacing w:val="16"/>
          <w:w w:val="99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181818"/>
          <w:spacing w:val="16"/>
          <w:w w:val="99"/>
          <w:sz w:val="24"/>
          <w:szCs w:val="24"/>
          <w:lang w:val="en-US" w:eastAsia="zh-CN"/>
        </w:rPr>
        <w:t>连接语音</w:t>
      </w:r>
      <w:r>
        <w:rPr>
          <w:rFonts w:hint="eastAsia" w:ascii="仿宋" w:hAnsi="仿宋" w:eastAsia="仿宋" w:cs="仿宋"/>
          <w:color w:val="181818"/>
          <w:spacing w:val="16"/>
          <w:w w:val="99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181818"/>
          <w:spacing w:val="17"/>
          <w:w w:val="99"/>
          <w:sz w:val="24"/>
          <w:szCs w:val="24"/>
        </w:rPr>
        <w:t>，选择</w:t>
      </w:r>
      <w:r>
        <w:rPr>
          <w:rFonts w:hint="eastAsia" w:ascii="仿宋" w:hAnsi="仿宋" w:eastAsia="仿宋" w:cs="仿宋"/>
          <w:color w:val="181818"/>
          <w:spacing w:val="17"/>
          <w:w w:val="99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181818"/>
          <w:spacing w:val="17"/>
          <w:w w:val="99"/>
          <w:sz w:val="24"/>
          <w:szCs w:val="24"/>
          <w:lang w:val="en-US" w:eastAsia="zh-CN"/>
        </w:rPr>
        <w:t>使用电脑语音设备</w:t>
      </w:r>
      <w:r>
        <w:rPr>
          <w:rFonts w:hint="eastAsia" w:ascii="仿宋" w:hAnsi="仿宋" w:eastAsia="仿宋" w:cs="仿宋"/>
          <w:color w:val="181818"/>
          <w:spacing w:val="17"/>
          <w:w w:val="99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181818"/>
          <w:w w:val="99"/>
          <w:sz w:val="24"/>
          <w:szCs w:val="24"/>
        </w:rPr>
        <w:t>连</w:t>
      </w:r>
      <w:r>
        <w:rPr>
          <w:rFonts w:hint="eastAsia" w:ascii="仿宋" w:hAnsi="仿宋" w:eastAsia="仿宋" w:cs="仿宋"/>
          <w:color w:val="181818"/>
          <w:spacing w:val="16"/>
          <w:w w:val="105"/>
          <w:sz w:val="24"/>
          <w:szCs w:val="24"/>
        </w:rPr>
        <w:t>接音频</w:t>
      </w:r>
      <w:r>
        <w:rPr>
          <w:rFonts w:hint="eastAsia" w:ascii="仿宋" w:hAnsi="仿宋" w:eastAsia="仿宋" w:cs="仿宋"/>
          <w:color w:val="181818"/>
          <w:spacing w:val="16"/>
          <w:w w:val="105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right="0" w:firstLine="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4573905" cy="2321560"/>
            <wp:effectExtent l="0" t="0" r="17145" b="2540"/>
            <wp:docPr id="37" name="image19.jpeg" descr="http://io.neepu.edu.cn/__local/8/F8/8F/C6E87395406886F62E2E8A80A4E_B8E09C69_55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jpeg" descr="http://io.neepu.edu.cn/__local/8/F8/8F/C6E87395406886F62E2E8A80A4E_B8E09C69_55127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right="203" w:firstLine="316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181818"/>
          <w:spacing w:val="16"/>
          <w:w w:val="105"/>
          <w:sz w:val="24"/>
          <w:szCs w:val="24"/>
        </w:rPr>
        <w:t>如果您需要连接外接设备，请点击</w:t>
      </w:r>
      <w:r>
        <w:rPr>
          <w:rFonts w:hint="eastAsia" w:ascii="仿宋" w:hAnsi="仿宋" w:eastAsia="仿宋" w:cs="仿宋"/>
          <w:color w:val="333333"/>
          <w:spacing w:val="16"/>
          <w:w w:val="105"/>
          <w:sz w:val="24"/>
          <w:szCs w:val="24"/>
        </w:rPr>
        <w:t>“</w:t>
      </w:r>
      <w:r>
        <w:rPr>
          <w:rFonts w:hint="eastAsia" w:ascii="仿宋" w:hAnsi="仿宋" w:eastAsia="仿宋" w:cs="仿宋"/>
          <w:color w:val="181818"/>
          <w:spacing w:val="16"/>
          <w:w w:val="105"/>
          <w:sz w:val="24"/>
          <w:szCs w:val="24"/>
        </w:rPr>
        <w:t>连接语音</w:t>
      </w:r>
      <w:r>
        <w:rPr>
          <w:rFonts w:hint="eastAsia" w:ascii="仿宋" w:hAnsi="仿宋" w:eastAsia="仿宋" w:cs="仿宋"/>
          <w:color w:val="333333"/>
          <w:spacing w:val="16"/>
          <w:w w:val="105"/>
          <w:sz w:val="24"/>
          <w:szCs w:val="24"/>
        </w:rPr>
        <w:t>”</w:t>
      </w:r>
      <w:r>
        <w:rPr>
          <w:rFonts w:hint="eastAsia" w:ascii="仿宋" w:hAnsi="仿宋" w:eastAsia="仿宋" w:cs="仿宋"/>
          <w:color w:val="181818"/>
          <w:spacing w:val="17"/>
          <w:w w:val="105"/>
          <w:sz w:val="24"/>
          <w:szCs w:val="24"/>
        </w:rPr>
        <w:t>后面</w:t>
      </w:r>
      <w:r>
        <w:rPr>
          <w:rFonts w:hint="eastAsia" w:ascii="仿宋" w:hAnsi="仿宋" w:eastAsia="仿宋" w:cs="仿宋"/>
          <w:color w:val="181818"/>
          <w:spacing w:val="17"/>
          <w:w w:val="105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181818"/>
          <w:spacing w:val="16"/>
          <w:w w:val="115"/>
          <w:sz w:val="24"/>
          <w:szCs w:val="24"/>
          <w:lang w:val="en-US" w:eastAsia="zh-CN"/>
        </w:rPr>
        <w:t>向上箭头</w:t>
      </w:r>
      <w:r>
        <w:rPr>
          <w:rFonts w:hint="eastAsia" w:ascii="仿宋" w:hAnsi="仿宋" w:eastAsia="仿宋" w:cs="仿宋"/>
          <w:color w:val="181818"/>
          <w:spacing w:val="16"/>
          <w:w w:val="115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181818"/>
          <w:spacing w:val="16"/>
          <w:w w:val="115"/>
          <w:sz w:val="24"/>
          <w:szCs w:val="24"/>
        </w:rPr>
        <w:t>进行选择</w:t>
      </w:r>
      <w:r>
        <w:rPr>
          <w:rFonts w:hint="eastAsia" w:ascii="仿宋" w:hAnsi="仿宋" w:eastAsia="仿宋" w:cs="仿宋"/>
          <w:color w:val="181818"/>
          <w:spacing w:val="16"/>
          <w:w w:val="115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181818"/>
          <w:spacing w:val="16"/>
          <w:w w:val="115"/>
          <w:sz w:val="24"/>
          <w:szCs w:val="24"/>
          <w:lang w:val="en-US" w:eastAsia="zh-CN"/>
        </w:rPr>
        <w:t>音频设置</w:t>
      </w:r>
      <w:r>
        <w:rPr>
          <w:rFonts w:hint="eastAsia" w:ascii="仿宋" w:hAnsi="仿宋" w:eastAsia="仿宋" w:cs="仿宋"/>
          <w:color w:val="181818"/>
          <w:spacing w:val="16"/>
          <w:w w:val="115"/>
          <w:sz w:val="24"/>
          <w:szCs w:val="24"/>
          <w:lang w:eastAsia="zh-CN"/>
        </w:rPr>
        <w:t>”，</w:t>
      </w:r>
      <w:r>
        <w:rPr>
          <w:rFonts w:hint="eastAsia" w:ascii="仿宋" w:hAnsi="仿宋" w:eastAsia="仿宋" w:cs="仿宋"/>
          <w:color w:val="181818"/>
          <w:spacing w:val="16"/>
          <w:w w:val="115"/>
          <w:sz w:val="24"/>
          <w:szCs w:val="24"/>
          <w:lang w:val="en-US" w:eastAsia="zh-CN"/>
        </w:rPr>
        <w:t>进行语音设备测试。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right="0" w:firstLine="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sz w:val="20"/>
        </w:rPr>
        <w:drawing>
          <wp:inline distT="0" distB="0" distL="0" distR="0">
            <wp:extent cx="4021455" cy="3261995"/>
            <wp:effectExtent l="0" t="0" r="17145" b="14605"/>
            <wp:docPr id="39" name="image20.jpeg" descr="http://io.neepu.edu.cn/__local/1/61/2D/7115CDF673F7508D2683DBF54BD_433C29FA_4BB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0.jpeg" descr="http://io.neepu.edu.cn/__local/1/61/2D/7115CDF673F7508D2683DBF54BD_433C29FA_4BBD5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455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tabs>
          <w:tab w:val="left" w:pos="998"/>
        </w:tabs>
        <w:spacing w:before="34" w:after="0" w:line="312" w:lineRule="auto"/>
        <w:ind w:left="300" w:leftChars="0" w:right="236" w:rightChars="0" w:firstLine="524" w:firstLineChars="200"/>
        <w:jc w:val="both"/>
        <w:rPr>
          <w:sz w:val="24"/>
        </w:rPr>
      </w:pPr>
      <w:r>
        <w:rPr>
          <w:rFonts w:hint="eastAsia" w:ascii="仿宋" w:hAnsi="仿宋" w:eastAsia="仿宋" w:cs="仿宋"/>
          <w:color w:val="181818"/>
          <w:spacing w:val="11"/>
          <w:sz w:val="24"/>
          <w:szCs w:val="24"/>
          <w:lang w:val="en-US" w:eastAsia="zh-CN"/>
        </w:rPr>
        <w:t>还有</w:t>
      </w:r>
      <w:r>
        <w:rPr>
          <w:rFonts w:hint="eastAsia" w:ascii="仿宋" w:hAnsi="仿宋" w:eastAsia="仿宋" w:cs="仿宋"/>
          <w:color w:val="181818"/>
          <w:spacing w:val="11"/>
          <w:sz w:val="24"/>
          <w:szCs w:val="24"/>
        </w:rPr>
        <w:t>检查麦克风是否被静音，如果麦</w:t>
      </w:r>
      <w:r>
        <w:rPr>
          <w:rFonts w:hint="eastAsia" w:ascii="仿宋" w:hAnsi="仿宋" w:eastAsia="仿宋" w:cs="仿宋"/>
          <w:color w:val="181818"/>
          <w:spacing w:val="12"/>
          <w:sz w:val="24"/>
          <w:szCs w:val="24"/>
        </w:rPr>
        <w:t>克风上有一条红色的斜杠，说明被静音，点击</w:t>
      </w:r>
      <w:r>
        <w:rPr>
          <w:rFonts w:hint="eastAsia" w:ascii="仿宋" w:hAnsi="仿宋" w:eastAsia="仿宋" w:cs="仿宋"/>
          <w:color w:val="333333"/>
          <w:spacing w:val="16"/>
          <w:sz w:val="24"/>
          <w:szCs w:val="24"/>
        </w:rPr>
        <w:t>“</w:t>
      </w:r>
      <w:r>
        <w:rPr>
          <w:rFonts w:hint="eastAsia" w:ascii="仿宋" w:hAnsi="仿宋" w:eastAsia="仿宋" w:cs="仿宋"/>
          <w:color w:val="181818"/>
          <w:spacing w:val="17"/>
          <w:sz w:val="24"/>
          <w:szCs w:val="24"/>
        </w:rPr>
        <w:t>麦克风</w:t>
      </w:r>
      <w:r>
        <w:rPr>
          <w:rFonts w:hint="eastAsia" w:ascii="仿宋" w:hAnsi="仿宋" w:eastAsia="仿宋" w:cs="仿宋"/>
          <w:color w:val="333333"/>
          <w:spacing w:val="19"/>
          <w:sz w:val="24"/>
          <w:szCs w:val="24"/>
        </w:rPr>
        <w:t>”</w:t>
      </w:r>
      <w:r>
        <w:rPr>
          <w:rFonts w:hint="eastAsia" w:ascii="仿宋" w:hAnsi="仿宋" w:eastAsia="仿宋" w:cs="仿宋"/>
          <w:color w:val="181818"/>
          <w:spacing w:val="16"/>
          <w:sz w:val="24"/>
          <w:szCs w:val="24"/>
        </w:rPr>
        <w:t>图标，解除</w:t>
      </w:r>
      <w:r>
        <w:rPr>
          <w:rFonts w:hint="eastAsia" w:ascii="仿宋" w:hAnsi="仿宋" w:eastAsia="仿宋" w:cs="仿宋"/>
          <w:color w:val="181818"/>
          <w:spacing w:val="12"/>
          <w:w w:val="105"/>
          <w:sz w:val="24"/>
          <w:szCs w:val="24"/>
        </w:rPr>
        <w:t>静音即可</w:t>
      </w:r>
      <w:r>
        <w:rPr>
          <w:rFonts w:hint="eastAsia" w:ascii="仿宋" w:hAnsi="仿宋" w:eastAsia="仿宋" w:cs="仿宋"/>
          <w:color w:val="181818"/>
          <w:spacing w:val="12"/>
          <w:w w:val="105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4438650" cy="3152775"/>
            <wp:effectExtent l="0" t="0" r="0" b="9525"/>
            <wp:docPr id="41" name="image21.jpeg" descr="http://io.neepu.edu.cn/__local/0/27/27/C0C84B1D844EB1426820BC4C1B7_860DFA0D_70D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1.jpeg" descr="http://io.neepu.edu.cn/__local/0/27/27/C0C84B1D844EB1426820BC4C1B7_860DFA0D_70D5E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900" cy="31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both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  答辩前学位办安排每周三为答辩测试日（测试时间为9-11点，1-4点）。测试会议室供大家进行线上答辩环境测试，会议号和密码请注意查收答辩通知的邮件。建议大家务必提前测试一下。</w:t>
      </w:r>
      <w:bookmarkStart w:id="0" w:name="_GoBack"/>
      <w:bookmarkEnd w:id="0"/>
    </w:p>
    <w:p>
      <w:pPr>
        <w:pStyle w:val="4"/>
        <w:spacing w:before="4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Noto Sans CJK JP Medium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KIJ CJ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169C3D"/>
    <w:multiLevelType w:val="singleLevel"/>
    <w:tmpl w:val="F7169C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1D84D5"/>
    <w:multiLevelType w:val="singleLevel"/>
    <w:tmpl w:val="031D84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F653FE"/>
    <w:multiLevelType w:val="singleLevel"/>
    <w:tmpl w:val="27F653FE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43957BE1"/>
    <w:multiLevelType w:val="singleLevel"/>
    <w:tmpl w:val="43957BE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5631"/>
    <w:rsid w:val="13C12317"/>
    <w:rsid w:val="1D6B1739"/>
    <w:rsid w:val="1F912980"/>
    <w:rsid w:val="2CA77A03"/>
    <w:rsid w:val="308D74D3"/>
    <w:rsid w:val="352D63DE"/>
    <w:rsid w:val="49E60BFA"/>
    <w:rsid w:val="575F5D43"/>
    <w:rsid w:val="5F61385F"/>
    <w:rsid w:val="62952D7F"/>
    <w:rsid w:val="6FA62745"/>
    <w:rsid w:val="744B5884"/>
    <w:rsid w:val="760462AF"/>
    <w:rsid w:val="7F172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line="588" w:lineRule="exact"/>
      <w:ind w:left="300"/>
      <w:outlineLvl w:val="4"/>
    </w:pPr>
    <w:rPr>
      <w:rFonts w:ascii="Noto Sans CJK JP Medium" w:hAnsi="Noto Sans CJK JP Medium" w:eastAsia="Noto Sans CJK JP Medium" w:cs="Noto Sans CJK JP Medium"/>
      <w:sz w:val="30"/>
      <w:szCs w:val="30"/>
      <w:lang w:val="nl-NL" w:eastAsia="en-US" w:bidi="ar-SA"/>
    </w:rPr>
  </w:style>
  <w:style w:type="paragraph" w:styleId="3">
    <w:name w:val="heading 5"/>
    <w:basedOn w:val="1"/>
    <w:next w:val="1"/>
    <w:qFormat/>
    <w:uiPriority w:val="1"/>
    <w:pPr>
      <w:ind w:left="300"/>
      <w:outlineLvl w:val="5"/>
    </w:pPr>
    <w:rPr>
      <w:rFonts w:ascii="UKIJ CJK" w:hAnsi="UKIJ CJK" w:eastAsia="UKIJ CJK" w:cs="UKIJ CJK"/>
      <w:sz w:val="26"/>
      <w:szCs w:val="26"/>
      <w:lang w:val="nl-NL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UKIJ CJK" w:hAnsi="UKIJ CJK" w:eastAsia="UKIJ CJK" w:cs="UKIJ CJK"/>
      <w:sz w:val="24"/>
      <w:szCs w:val="24"/>
      <w:lang w:val="nl-NL" w:eastAsia="en-US" w:bidi="ar-SA"/>
    </w:rPr>
  </w:style>
  <w:style w:type="paragraph" w:styleId="7">
    <w:name w:val="List Paragraph"/>
    <w:basedOn w:val="1"/>
    <w:qFormat/>
    <w:uiPriority w:val="1"/>
    <w:pPr>
      <w:spacing w:before="2"/>
      <w:ind w:left="300"/>
    </w:pPr>
    <w:rPr>
      <w:rFonts w:ascii="UKIJ CJK" w:hAnsi="UKIJ CJK" w:eastAsia="UKIJ CJK" w:cs="UKIJ CJK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OZHWJP</dc:creator>
  <cp:lastModifiedBy>OZHWJP</cp:lastModifiedBy>
  <dcterms:modified xsi:type="dcterms:W3CDTF">2020-04-29T03:43:15Z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