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50289">
      <w:pPr>
        <w:numPr>
          <w:ilvl w:val="0"/>
          <w:numId w:val="0"/>
        </w:numPr>
        <w:spacing w:line="360" w:lineRule="auto"/>
        <w:jc w:val="center"/>
        <w:outlineLvl w:val="2"/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  <w:t>创新性成果导师操作指南</w:t>
      </w:r>
    </w:p>
    <w:p w14:paraId="353E92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right="0" w:rightChars="0" w:firstLine="480" w:firstLineChars="200"/>
        <w:textAlignment w:val="auto"/>
        <w:outlineLvl w:val="9"/>
        <w:rPr>
          <w:rFonts w:hint="default" w:ascii="Trebuchet MS" w:hAnsi="Trebuchet MS" w:eastAsia="宋体" w:cs="Times New Roman"/>
          <w:sz w:val="24"/>
          <w:szCs w:val="24"/>
          <w:lang w:val="en-US" w:eastAsia="zh-CN"/>
        </w:rPr>
      </w:pPr>
      <w:r>
        <w:rPr>
          <w:rFonts w:hint="eastAsia" w:ascii="Trebuchet MS" w:hAnsi="Trebuchet MS" w:eastAsia="宋体" w:cs="Times New Roman"/>
          <w:sz w:val="24"/>
          <w:szCs w:val="24"/>
          <w:lang w:val="en-US" w:eastAsia="zh-CN"/>
        </w:rPr>
        <w:t>博士创新性成果认定部分，进入学位申请审核，点击【审核】</w:t>
      </w:r>
    </w:p>
    <w:p w14:paraId="67B7D3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right="0" w:rightChars="0" w:firstLine="480" w:firstLineChars="200"/>
        <w:textAlignment w:val="auto"/>
        <w:outlineLvl w:val="9"/>
        <w:rPr>
          <w:rFonts w:hint="default" w:ascii="Trebuchet MS" w:hAnsi="Trebuchet MS" w:eastAsia="宋体" w:cs="Times New Roman"/>
          <w:sz w:val="24"/>
          <w:szCs w:val="24"/>
          <w:lang w:val="en-US" w:eastAsia="zh-CN"/>
        </w:rPr>
      </w:pPr>
      <w:r>
        <w:rPr>
          <w:rFonts w:hint="eastAsia" w:ascii="Trebuchet MS" w:hAnsi="Trebuchet MS" w:eastAsia="宋体" w:cs="Times New Roman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41275</wp:posOffset>
            </wp:positionV>
            <wp:extent cx="5266055" cy="2375535"/>
            <wp:effectExtent l="0" t="0" r="10795" b="571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37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rebuchet MS" w:hAnsi="Trebuchet MS" w:eastAsia="宋体" w:cs="Times New Roman"/>
          <w:sz w:val="24"/>
          <w:szCs w:val="24"/>
          <w:lang w:val="en-US" w:eastAsia="zh-CN"/>
        </w:rPr>
        <w:t>查看申请博士研究生的科研成果信息，申请标准是学生申请时选择的适用标准，最终的认定标准在学院分委会认定后会显示。</w:t>
      </w:r>
    </w:p>
    <w:p w14:paraId="3C302456">
      <w:r>
        <w:drawing>
          <wp:inline distT="0" distB="0" distL="114300" distR="114300">
            <wp:extent cx="5269865" cy="2928620"/>
            <wp:effectExtent l="0" t="0" r="6985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2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C073B"/>
    <w:rsid w:val="058953C6"/>
    <w:rsid w:val="11EC4876"/>
    <w:rsid w:val="3D3C073B"/>
    <w:rsid w:val="7AC7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4</TotalTime>
  <ScaleCrop>false</ScaleCrop>
  <LinksUpToDate>false</LinksUpToDate>
  <CharactersWithSpaces>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2025-11-13T07:48:00Z</dcterms:created>
  <dc:creator>赵金</dc:creator>
  <cp:lastModifiedBy>菅坤</cp:lastModifiedBy>
  <dcterms:modified xsi:type="dcterms:W3CDTF">2025-11-14T02:10:24Z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0735B9999D5E4994AB3F0FFB2C8DBAD1_13</vt:lpwstr>
  </property>
  <property fmtid="{D5CDD505-2E9C-101B-9397-08002B2CF9AE}" pid="4" name="KSOTemplateDocerSaveRecord">
    <vt:lpwstr>eyJoZGlkIjoiMGM2M2U3YjIzNDU3YTg1NWI3NjgyMjY5YzdlNmUxMjYiLCJ1c2VySWQiOiIxNjAwNDU2Mzk0In0=</vt:lpwstr>
  </property>
</Properties>
</file>